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BB16" w14:textId="77777777" w:rsidR="006A2993" w:rsidRPr="009668F2" w:rsidRDefault="00F3264B" w:rsidP="009668F2">
      <w:pPr>
        <w:autoSpaceDE w:val="0"/>
        <w:spacing w:after="0" w:line="360" w:lineRule="auto"/>
        <w:jc w:val="right"/>
        <w:rPr>
          <w:rFonts w:ascii="Times New Roman" w:eastAsia="TimesNewRomanPSMT" w:hAnsi="Times New Roman" w:cs="Times New Roman"/>
          <w:b/>
        </w:rPr>
      </w:pPr>
      <w:r w:rsidRPr="009668F2">
        <w:rPr>
          <w:rFonts w:ascii="Times New Roman" w:eastAsia="TimesNewRomanPSMT" w:hAnsi="Times New Roman" w:cs="Times New Roman"/>
          <w:b/>
        </w:rPr>
        <w:t xml:space="preserve">Al </w:t>
      </w:r>
      <w:r w:rsidR="00342455">
        <w:rPr>
          <w:rFonts w:ascii="Times New Roman" w:eastAsia="TimesNewRomanPSMT" w:hAnsi="Times New Roman" w:cs="Times New Roman"/>
          <w:b/>
        </w:rPr>
        <w:t>Responsabile dell’Area Socio-Culturale</w:t>
      </w:r>
    </w:p>
    <w:p w14:paraId="4C48271D" w14:textId="77777777" w:rsidR="00F3264B" w:rsidRPr="009668F2" w:rsidRDefault="006A2993" w:rsidP="009668F2">
      <w:pPr>
        <w:autoSpaceDE w:val="0"/>
        <w:spacing w:after="0" w:line="360" w:lineRule="auto"/>
        <w:jc w:val="right"/>
        <w:rPr>
          <w:rFonts w:ascii="Times New Roman" w:eastAsia="TimesNewRomanPSMT" w:hAnsi="Times New Roman" w:cs="Times New Roman"/>
          <w:b/>
        </w:rPr>
      </w:pPr>
      <w:r w:rsidRPr="009668F2">
        <w:rPr>
          <w:rFonts w:ascii="Times New Roman" w:eastAsia="TimesNewRomanPSMT" w:hAnsi="Times New Roman" w:cs="Times New Roman"/>
          <w:b/>
        </w:rPr>
        <w:t xml:space="preserve">Del Comune di </w:t>
      </w:r>
      <w:r w:rsidR="00342455">
        <w:rPr>
          <w:rFonts w:ascii="Times New Roman" w:eastAsia="TimesNewRomanPSMT" w:hAnsi="Times New Roman" w:cs="Times New Roman"/>
          <w:b/>
        </w:rPr>
        <w:t>Pabillonis</w:t>
      </w:r>
    </w:p>
    <w:p w14:paraId="07116193" w14:textId="77777777" w:rsidR="006A2993" w:rsidRPr="009668F2" w:rsidRDefault="006A2993" w:rsidP="009668F2">
      <w:pPr>
        <w:autoSpaceDE w:val="0"/>
        <w:spacing w:after="0" w:line="360" w:lineRule="auto"/>
        <w:jc w:val="right"/>
        <w:rPr>
          <w:rFonts w:ascii="Times New Roman" w:eastAsia="TimesNewRomanPSMT" w:hAnsi="Times New Roman" w:cs="Times New Roman"/>
          <w:b/>
        </w:rPr>
      </w:pPr>
    </w:p>
    <w:p w14:paraId="40D8F64E" w14:textId="77777777" w:rsidR="00F3264B" w:rsidRPr="009668F2" w:rsidRDefault="006A2993" w:rsidP="00E156D8">
      <w:pPr>
        <w:autoSpaceDE w:val="0"/>
        <w:spacing w:after="0" w:line="240" w:lineRule="auto"/>
        <w:jc w:val="right"/>
        <w:rPr>
          <w:rFonts w:ascii="Times New Roman" w:eastAsia="TimesNewRomanPSMT" w:hAnsi="Times New Roman" w:cs="Times New Roman"/>
          <w:b/>
          <w:u w:val="single"/>
        </w:rPr>
      </w:pPr>
      <w:r w:rsidRPr="009668F2">
        <w:rPr>
          <w:rFonts w:ascii="Times New Roman" w:eastAsia="TimesNewRomanPSMT" w:hAnsi="Times New Roman" w:cs="Times New Roman"/>
          <w:b/>
          <w:u w:val="single"/>
        </w:rPr>
        <w:t xml:space="preserve">S E D E </w:t>
      </w:r>
    </w:p>
    <w:p w14:paraId="5E6DE720" w14:textId="77777777" w:rsidR="00F3264B" w:rsidRDefault="00F3264B" w:rsidP="00E156D8">
      <w:pPr>
        <w:autoSpaceDE w:val="0"/>
        <w:spacing w:after="0" w:line="240" w:lineRule="auto"/>
        <w:rPr>
          <w:rFonts w:ascii="Times New Roman" w:eastAsia="TimesNewRomanPS-BoldMT" w:hAnsi="Times New Roman" w:cs="Times New Roman"/>
          <w:b/>
          <w:bCs/>
        </w:rPr>
      </w:pPr>
    </w:p>
    <w:p w14:paraId="394899D5" w14:textId="77777777" w:rsidR="009668F2" w:rsidRPr="009668F2" w:rsidRDefault="009668F2" w:rsidP="00E156D8">
      <w:pPr>
        <w:autoSpaceDE w:val="0"/>
        <w:spacing w:after="0" w:line="240" w:lineRule="auto"/>
        <w:rPr>
          <w:rFonts w:ascii="Times New Roman" w:eastAsia="TimesNewRomanPS-BoldMT" w:hAnsi="Times New Roman" w:cs="Times New Roman"/>
          <w:b/>
          <w:bCs/>
        </w:rPr>
      </w:pPr>
    </w:p>
    <w:tbl>
      <w:tblPr>
        <w:tblStyle w:val="Grigliatabella"/>
        <w:tblW w:w="0" w:type="auto"/>
        <w:tblLook w:val="04A0" w:firstRow="1" w:lastRow="0" w:firstColumn="1" w:lastColumn="0" w:noHBand="0" w:noVBand="1"/>
      </w:tblPr>
      <w:tblGrid>
        <w:gridCol w:w="1341"/>
        <w:gridCol w:w="8287"/>
      </w:tblGrid>
      <w:tr w:rsidR="000B537E" w:rsidRPr="009668F2" w14:paraId="67CD2F45" w14:textId="77777777" w:rsidTr="000B537E">
        <w:tc>
          <w:tcPr>
            <w:tcW w:w="1271" w:type="dxa"/>
          </w:tcPr>
          <w:p w14:paraId="314246BD" w14:textId="77777777" w:rsidR="000B537E" w:rsidRPr="009668F2" w:rsidRDefault="000B537E" w:rsidP="00E156D8">
            <w:pPr>
              <w:autoSpaceDE w:val="0"/>
              <w:rPr>
                <w:rFonts w:ascii="Times New Roman" w:eastAsia="TimesNewRomanPS-BoldMT" w:hAnsi="Times New Roman"/>
                <w:b/>
                <w:bCs/>
              </w:rPr>
            </w:pPr>
            <w:r w:rsidRPr="009668F2">
              <w:rPr>
                <w:rFonts w:ascii="Times New Roman" w:eastAsia="TimesNewRomanPS-BoldMT" w:hAnsi="Times New Roman"/>
                <w:b/>
                <w:bCs/>
              </w:rPr>
              <w:t>OGGETTO</w:t>
            </w:r>
          </w:p>
        </w:tc>
        <w:tc>
          <w:tcPr>
            <w:tcW w:w="8357" w:type="dxa"/>
          </w:tcPr>
          <w:p w14:paraId="56A089A4" w14:textId="77777777" w:rsidR="000B537E" w:rsidRPr="009668F2" w:rsidRDefault="009322D1" w:rsidP="009668F2">
            <w:pPr>
              <w:pStyle w:val="Default"/>
              <w:spacing w:line="276" w:lineRule="auto"/>
              <w:jc w:val="both"/>
              <w:rPr>
                <w:rFonts w:ascii="Times New Roman" w:hAnsi="Times New Roman" w:cs="Times New Roman"/>
                <w:sz w:val="22"/>
                <w:szCs w:val="22"/>
              </w:rPr>
            </w:pPr>
            <w:r w:rsidRPr="009668F2">
              <w:rPr>
                <w:rFonts w:ascii="Times New Roman" w:hAnsi="Times New Roman" w:cs="Times New Roman"/>
                <w:b/>
                <w:bCs/>
                <w:sz w:val="22"/>
                <w:szCs w:val="22"/>
              </w:rPr>
              <w:t>Domanda di ammissione alle “Misure urgenti di solidarietà alimentare e di sostegno alle famiglie per il pagamento dei canoni di locazione e delle utenze domestiche di cui all’art. 53 del Decreto Legge n. 73 del 25 maggio 2021 convertito nella Legge n. 106 del 23 luglio 2021</w:t>
            </w:r>
          </w:p>
        </w:tc>
      </w:tr>
    </w:tbl>
    <w:p w14:paraId="459B49F9" w14:textId="77777777" w:rsidR="000B537E" w:rsidRPr="009668F2" w:rsidRDefault="000B537E" w:rsidP="00E156D8">
      <w:pPr>
        <w:autoSpaceDE w:val="0"/>
        <w:spacing w:after="0" w:line="240" w:lineRule="auto"/>
        <w:rPr>
          <w:rFonts w:ascii="Times New Roman" w:eastAsia="TimesNewRomanPS-BoldMT" w:hAnsi="Times New Roman" w:cs="Times New Roman"/>
          <w:b/>
          <w:bCs/>
        </w:rPr>
      </w:pPr>
    </w:p>
    <w:p w14:paraId="7171C27A" w14:textId="77777777" w:rsidR="009322D1" w:rsidRPr="009668F2" w:rsidRDefault="009322D1" w:rsidP="009322D1">
      <w:pPr>
        <w:autoSpaceDE w:val="0"/>
        <w:spacing w:after="0" w:line="240" w:lineRule="auto"/>
        <w:jc w:val="both"/>
        <w:rPr>
          <w:rFonts w:ascii="Times New Roman" w:eastAsia="TimesNewRomanPSMT" w:hAnsi="Times New Roman" w:cs="Times New Roman"/>
        </w:rPr>
      </w:pPr>
    </w:p>
    <w:p w14:paraId="343EA72D" w14:textId="77777777" w:rsidR="009322D1" w:rsidRPr="009668F2" w:rsidRDefault="009322D1" w:rsidP="009322D1">
      <w:pPr>
        <w:autoSpaceDE w:val="0"/>
        <w:spacing w:after="0" w:line="240" w:lineRule="auto"/>
        <w:jc w:val="both"/>
        <w:rPr>
          <w:rFonts w:ascii="Times New Roman" w:eastAsia="TimesNewRomanPSMT" w:hAnsi="Times New Roman" w:cs="Times New Roman"/>
        </w:rPr>
      </w:pPr>
    </w:p>
    <w:p w14:paraId="62A02FB4" w14:textId="77777777" w:rsidR="009322D1" w:rsidRPr="009668F2" w:rsidRDefault="00342455" w:rsidP="009322D1">
      <w:pPr>
        <w:autoSpaceDE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rPr>
        <w:t>Il/la sottoscritto/a____</w:t>
      </w:r>
      <w:r w:rsidR="009322D1" w:rsidRPr="009668F2">
        <w:rPr>
          <w:rFonts w:ascii="Times New Roman" w:eastAsia="TimesNewRomanPSMT" w:hAnsi="Times New Roman" w:cs="Times New Roman"/>
        </w:rPr>
        <w:t xml:space="preserve">____________________________________________________________________ </w:t>
      </w:r>
    </w:p>
    <w:p w14:paraId="3652FBBC" w14:textId="77777777" w:rsidR="009322D1" w:rsidRPr="009668F2" w:rsidRDefault="009322D1" w:rsidP="009322D1">
      <w:pPr>
        <w:autoSpaceDE w:val="0"/>
        <w:spacing w:after="0" w:line="240" w:lineRule="auto"/>
        <w:jc w:val="both"/>
        <w:rPr>
          <w:rFonts w:ascii="Times New Roman" w:eastAsia="TimesNewRomanPSMT" w:hAnsi="Times New Roman" w:cs="Times New Roman"/>
        </w:rPr>
      </w:pPr>
    </w:p>
    <w:p w14:paraId="289031FE" w14:textId="77777777" w:rsidR="009322D1" w:rsidRPr="009668F2" w:rsidRDefault="009322D1" w:rsidP="009322D1">
      <w:pPr>
        <w:autoSpaceDE w:val="0"/>
        <w:spacing w:after="0" w:line="240" w:lineRule="auto"/>
        <w:jc w:val="both"/>
        <w:rPr>
          <w:rFonts w:ascii="Times New Roman" w:eastAsia="TimesNewRomanPSMT" w:hAnsi="Times New Roman" w:cs="Times New Roman"/>
        </w:rPr>
      </w:pPr>
      <w:r w:rsidRPr="009668F2">
        <w:rPr>
          <w:rFonts w:ascii="Times New Roman" w:eastAsia="TimesNewRomanPSMT" w:hAnsi="Times New Roman" w:cs="Times New Roman"/>
        </w:rPr>
        <w:t>nato/a il_____/______/________</w:t>
      </w:r>
      <w:proofErr w:type="gramStart"/>
      <w:r w:rsidRPr="009668F2">
        <w:rPr>
          <w:rFonts w:ascii="Times New Roman" w:eastAsia="TimesNewRomanPSMT" w:hAnsi="Times New Roman" w:cs="Times New Roman"/>
        </w:rPr>
        <w:t>_  a</w:t>
      </w:r>
      <w:proofErr w:type="gramEnd"/>
      <w:r w:rsidRPr="009668F2">
        <w:rPr>
          <w:rFonts w:ascii="Times New Roman" w:eastAsia="TimesNewRomanPSMT" w:hAnsi="Times New Roman" w:cs="Times New Roman"/>
        </w:rPr>
        <w:t xml:space="preserve"> ____________________________________________(Prov. ______) </w:t>
      </w:r>
    </w:p>
    <w:p w14:paraId="3EDA96D2" w14:textId="77777777" w:rsidR="009322D1" w:rsidRPr="009668F2" w:rsidRDefault="009322D1" w:rsidP="009322D1">
      <w:pPr>
        <w:autoSpaceDE w:val="0"/>
        <w:spacing w:after="0" w:line="240" w:lineRule="auto"/>
        <w:jc w:val="both"/>
        <w:rPr>
          <w:rFonts w:ascii="Times New Roman" w:eastAsia="TimesNewRomanPSMT" w:hAnsi="Times New Roman" w:cs="Times New Roman"/>
        </w:rPr>
      </w:pPr>
    </w:p>
    <w:p w14:paraId="62D8BCF2" w14:textId="77777777" w:rsidR="009322D1" w:rsidRPr="009668F2" w:rsidRDefault="009322D1" w:rsidP="009322D1">
      <w:pPr>
        <w:autoSpaceDE w:val="0"/>
        <w:spacing w:after="0" w:line="240" w:lineRule="auto"/>
        <w:jc w:val="both"/>
        <w:rPr>
          <w:rFonts w:ascii="Times New Roman" w:eastAsia="TimesNewRomanPSMT" w:hAnsi="Times New Roman" w:cs="Times New Roman"/>
        </w:rPr>
      </w:pPr>
      <w:r w:rsidRPr="009668F2">
        <w:rPr>
          <w:rFonts w:ascii="Times New Roman" w:eastAsia="TimesNewRomanPSMT" w:hAnsi="Times New Roman" w:cs="Times New Roman"/>
        </w:rPr>
        <w:t xml:space="preserve">e residente a </w:t>
      </w:r>
      <w:r w:rsidR="00342455">
        <w:rPr>
          <w:rFonts w:ascii="Times New Roman" w:eastAsia="TimesNewRomanPSMT" w:hAnsi="Times New Roman" w:cs="Times New Roman"/>
        </w:rPr>
        <w:t>Pabillonis</w:t>
      </w:r>
      <w:r w:rsidRPr="009668F2">
        <w:rPr>
          <w:rFonts w:ascii="Times New Roman" w:eastAsia="TimesNewRomanPSMT" w:hAnsi="Times New Roman" w:cs="Times New Roman"/>
        </w:rPr>
        <w:t xml:space="preserve"> in Via _________________________________________________ n. ____</w:t>
      </w:r>
      <w:r w:rsidR="00342455">
        <w:rPr>
          <w:rFonts w:ascii="Times New Roman" w:eastAsia="TimesNewRomanPSMT" w:hAnsi="Times New Roman" w:cs="Times New Roman"/>
        </w:rPr>
        <w:t>_______</w:t>
      </w:r>
    </w:p>
    <w:p w14:paraId="2FD574C5" w14:textId="77777777" w:rsidR="009322D1" w:rsidRPr="009668F2" w:rsidRDefault="009322D1" w:rsidP="009322D1">
      <w:pPr>
        <w:autoSpaceDE w:val="0"/>
        <w:spacing w:after="0" w:line="240" w:lineRule="auto"/>
        <w:jc w:val="both"/>
        <w:rPr>
          <w:rFonts w:ascii="Times New Roman" w:eastAsia="TimesNewRomanPSMT" w:hAnsi="Times New Roman" w:cs="Times New Roman"/>
        </w:rPr>
      </w:pPr>
    </w:p>
    <w:p w14:paraId="2AED6FC7" w14:textId="77777777" w:rsidR="009322D1" w:rsidRPr="009668F2" w:rsidRDefault="009322D1" w:rsidP="009322D1">
      <w:pPr>
        <w:autoSpaceDE w:val="0"/>
        <w:spacing w:after="0" w:line="240" w:lineRule="auto"/>
        <w:jc w:val="both"/>
        <w:rPr>
          <w:rFonts w:ascii="Times New Roman" w:eastAsia="TimesNewRomanPSMT" w:hAnsi="Times New Roman" w:cs="Times New Roman"/>
        </w:rPr>
      </w:pPr>
      <w:r w:rsidRPr="009668F2">
        <w:rPr>
          <w:rFonts w:ascii="Times New Roman" w:eastAsia="TimesNewRomanPSMT" w:hAnsi="Times New Roman" w:cs="Times New Roman"/>
        </w:rPr>
        <w:t>Cittadinanza ____________________________________________________________________________</w:t>
      </w:r>
    </w:p>
    <w:p w14:paraId="71E5E055" w14:textId="77777777" w:rsidR="009322D1" w:rsidRPr="009668F2" w:rsidRDefault="009322D1" w:rsidP="009322D1">
      <w:pPr>
        <w:autoSpaceDE w:val="0"/>
        <w:spacing w:after="0" w:line="240" w:lineRule="auto"/>
        <w:jc w:val="both"/>
        <w:rPr>
          <w:rFonts w:ascii="Times New Roman" w:eastAsia="TimesNewRomanPSMT" w:hAnsi="Times New Roman" w:cs="Times New Roman"/>
        </w:rPr>
      </w:pPr>
    </w:p>
    <w:p w14:paraId="1ADC222E" w14:textId="77777777" w:rsidR="009322D1" w:rsidRPr="009668F2" w:rsidRDefault="009322D1" w:rsidP="009322D1">
      <w:pPr>
        <w:autoSpaceDE w:val="0"/>
        <w:spacing w:after="0" w:line="240" w:lineRule="auto"/>
        <w:jc w:val="both"/>
        <w:rPr>
          <w:rFonts w:ascii="Times New Roman" w:eastAsia="TimesNewRomanPSMT" w:hAnsi="Times New Roman" w:cs="Times New Roman"/>
        </w:rPr>
      </w:pPr>
      <w:r w:rsidRPr="009668F2">
        <w:rPr>
          <w:rFonts w:ascii="Times New Roman" w:eastAsia="TimesNewRomanPSMT" w:hAnsi="Times New Roman" w:cs="Times New Roman"/>
        </w:rPr>
        <w:t xml:space="preserve">tel. _________________________ </w:t>
      </w:r>
      <w:proofErr w:type="spellStart"/>
      <w:r w:rsidRPr="009668F2">
        <w:rPr>
          <w:rFonts w:ascii="Times New Roman" w:eastAsia="TimesNewRomanPSMT" w:hAnsi="Times New Roman" w:cs="Times New Roman"/>
        </w:rPr>
        <w:t>e_mail</w:t>
      </w:r>
      <w:proofErr w:type="spellEnd"/>
      <w:r w:rsidRPr="009668F2">
        <w:rPr>
          <w:rFonts w:ascii="Times New Roman" w:eastAsia="TimesNewRomanPSMT" w:hAnsi="Times New Roman" w:cs="Times New Roman"/>
        </w:rPr>
        <w:t xml:space="preserve"> ________________________________________________</w:t>
      </w:r>
      <w:r w:rsidR="00342455">
        <w:rPr>
          <w:rFonts w:ascii="Times New Roman" w:eastAsia="TimesNewRomanPSMT" w:hAnsi="Times New Roman" w:cs="Times New Roman"/>
        </w:rPr>
        <w:t>____</w:t>
      </w:r>
    </w:p>
    <w:p w14:paraId="0A17F796" w14:textId="77777777" w:rsidR="009322D1" w:rsidRPr="009668F2" w:rsidRDefault="009322D1" w:rsidP="009322D1">
      <w:pPr>
        <w:autoSpaceDE w:val="0"/>
        <w:spacing w:after="0" w:line="240" w:lineRule="auto"/>
        <w:jc w:val="both"/>
        <w:rPr>
          <w:rFonts w:ascii="Times New Roman" w:eastAsia="TimesNewRomanPS-BoldMT" w:hAnsi="Times New Roman" w:cs="Times New Roman"/>
          <w:b/>
          <w:bCs/>
        </w:rPr>
      </w:pPr>
    </w:p>
    <w:p w14:paraId="5481E3CC" w14:textId="77777777" w:rsidR="009322D1" w:rsidRPr="009668F2" w:rsidRDefault="009322D1" w:rsidP="009322D1">
      <w:pPr>
        <w:autoSpaceDE w:val="0"/>
        <w:spacing w:after="0" w:line="240" w:lineRule="auto"/>
        <w:jc w:val="both"/>
        <w:rPr>
          <w:rFonts w:ascii="Times New Roman" w:eastAsia="TimesNewRomanPS-BoldMT" w:hAnsi="Times New Roman" w:cs="Times New Roman"/>
          <w:b/>
          <w:bCs/>
        </w:rPr>
      </w:pPr>
      <w:r w:rsidRPr="009668F2">
        <w:rPr>
          <w:rFonts w:ascii="Times New Roman" w:eastAsia="TimesNewRomanPS-BoldMT" w:hAnsi="Times New Roman" w:cs="Times New Roman"/>
          <w:b/>
          <w:bCs/>
        </w:rPr>
        <w:t>C.F. ___/___/___/___/___/___/___/___/___/___/___/___/___/___/___/___/</w:t>
      </w:r>
    </w:p>
    <w:p w14:paraId="160CECB1" w14:textId="77777777" w:rsidR="009322D1" w:rsidRPr="009668F2" w:rsidRDefault="009322D1" w:rsidP="009322D1">
      <w:pPr>
        <w:autoSpaceDE w:val="0"/>
        <w:spacing w:after="0" w:line="240" w:lineRule="auto"/>
        <w:jc w:val="both"/>
        <w:rPr>
          <w:rFonts w:ascii="Times New Roman" w:eastAsia="TimesNewRomanPSMT" w:hAnsi="Times New Roman" w:cs="Times New Roman"/>
        </w:rPr>
      </w:pPr>
    </w:p>
    <w:p w14:paraId="08E10524" w14:textId="77777777" w:rsidR="009322D1" w:rsidRPr="009668F2" w:rsidRDefault="009322D1" w:rsidP="009322D1">
      <w:pPr>
        <w:autoSpaceDE w:val="0"/>
        <w:spacing w:after="0" w:line="240" w:lineRule="auto"/>
        <w:jc w:val="both"/>
        <w:rPr>
          <w:rFonts w:ascii="Times New Roman" w:hAnsi="Times New Roman" w:cs="Times New Roman"/>
        </w:rPr>
      </w:pPr>
      <w:r w:rsidRPr="009668F2">
        <w:rPr>
          <w:rFonts w:ascii="Times New Roman" w:eastAsia="TimesNewRomanPSMT" w:hAnsi="Times New Roman" w:cs="Times New Roman"/>
        </w:rPr>
        <w:t>Eventuale domicilio: Via/P.zza/C.so/</w:t>
      </w:r>
      <w:proofErr w:type="spellStart"/>
      <w:r w:rsidRPr="009668F2">
        <w:rPr>
          <w:rFonts w:ascii="Times New Roman" w:eastAsia="TimesNewRomanPSMT" w:hAnsi="Times New Roman" w:cs="Times New Roman"/>
        </w:rPr>
        <w:t>Loc</w:t>
      </w:r>
      <w:proofErr w:type="spellEnd"/>
      <w:r w:rsidRPr="009668F2">
        <w:rPr>
          <w:rFonts w:ascii="Times New Roman" w:eastAsia="TimesNewRomanPSMT" w:hAnsi="Times New Roman" w:cs="Times New Roman"/>
        </w:rPr>
        <w:t xml:space="preserve">. </w:t>
      </w:r>
      <w:r w:rsidRPr="009668F2">
        <w:rPr>
          <w:rFonts w:ascii="Times New Roman" w:eastAsia="TimesNewRomanPS-ItalicMT" w:hAnsi="Times New Roman" w:cs="Times New Roman"/>
          <w:i/>
          <w:iCs/>
        </w:rPr>
        <w:t>_</w:t>
      </w:r>
      <w:r w:rsidRPr="009668F2">
        <w:rPr>
          <w:rFonts w:ascii="Times New Roman" w:eastAsia="TimesNewRomanPSMT" w:hAnsi="Times New Roman" w:cs="Times New Roman"/>
        </w:rPr>
        <w:t>_________________________________________ n._____</w:t>
      </w:r>
    </w:p>
    <w:p w14:paraId="3B8EEA74" w14:textId="77777777" w:rsidR="009322D1" w:rsidRPr="009668F2" w:rsidRDefault="009322D1" w:rsidP="009322D1">
      <w:pPr>
        <w:autoSpaceDE w:val="0"/>
        <w:spacing w:after="0" w:line="240" w:lineRule="auto"/>
        <w:rPr>
          <w:rFonts w:ascii="Times New Roman" w:hAnsi="Times New Roman" w:cs="Times New Roman"/>
        </w:rPr>
      </w:pPr>
      <w:r w:rsidRPr="009668F2">
        <w:rPr>
          <w:rFonts w:ascii="Times New Roman" w:eastAsia="TimesNewRomanPSMT" w:hAnsi="Times New Roman" w:cs="Times New Roman"/>
        </w:rPr>
        <w:t>(</w:t>
      </w:r>
      <w:r w:rsidRPr="009668F2">
        <w:rPr>
          <w:rFonts w:ascii="Times New Roman" w:eastAsia="TimesNewRomanPS-ItalicMT" w:hAnsi="Times New Roman" w:cs="Times New Roman"/>
          <w:i/>
          <w:iCs/>
        </w:rPr>
        <w:t>compilare solo se diverso dalla residenza</w:t>
      </w:r>
      <w:r w:rsidRPr="009668F2">
        <w:rPr>
          <w:rFonts w:ascii="Times New Roman" w:eastAsia="TimesNewRomanPSMT" w:hAnsi="Times New Roman" w:cs="Times New Roman"/>
        </w:rPr>
        <w:t>)</w:t>
      </w:r>
    </w:p>
    <w:p w14:paraId="74C53CB4" w14:textId="77777777" w:rsidR="009322D1" w:rsidRPr="009668F2" w:rsidRDefault="009322D1" w:rsidP="009322D1">
      <w:pPr>
        <w:autoSpaceDE w:val="0"/>
        <w:spacing w:after="0" w:line="240" w:lineRule="auto"/>
        <w:jc w:val="center"/>
        <w:rPr>
          <w:rFonts w:ascii="Times New Roman" w:eastAsia="TimesNewRomanPS-BoldMT" w:hAnsi="Times New Roman" w:cs="Times New Roman"/>
          <w:b/>
          <w:bCs/>
          <w:u w:val="single"/>
        </w:rPr>
      </w:pPr>
    </w:p>
    <w:p w14:paraId="4DB6BA0E" w14:textId="77777777" w:rsidR="009322D1" w:rsidRPr="009668F2" w:rsidRDefault="009322D1" w:rsidP="009322D1">
      <w:pPr>
        <w:autoSpaceDE w:val="0"/>
        <w:spacing w:after="0" w:line="240" w:lineRule="auto"/>
        <w:jc w:val="center"/>
        <w:rPr>
          <w:rFonts w:ascii="Times New Roman" w:eastAsia="TimesNewRomanPS-BoldMT" w:hAnsi="Times New Roman" w:cs="Times New Roman"/>
          <w:b/>
          <w:bCs/>
          <w:u w:val="single"/>
        </w:rPr>
      </w:pPr>
      <w:r w:rsidRPr="009668F2">
        <w:rPr>
          <w:rFonts w:ascii="Times New Roman" w:eastAsia="TimesNewRomanPS-BoldMT" w:hAnsi="Times New Roman" w:cs="Times New Roman"/>
          <w:b/>
          <w:bCs/>
          <w:u w:val="single"/>
        </w:rPr>
        <w:t>CHIEDE</w:t>
      </w:r>
    </w:p>
    <w:p w14:paraId="760C7DE1" w14:textId="77777777" w:rsidR="009322D1" w:rsidRPr="009668F2" w:rsidRDefault="009322D1" w:rsidP="009322D1">
      <w:pPr>
        <w:pStyle w:val="Default"/>
        <w:spacing w:line="276" w:lineRule="auto"/>
        <w:jc w:val="both"/>
        <w:rPr>
          <w:rFonts w:ascii="Times New Roman" w:hAnsi="Times New Roman" w:cs="Times New Roman"/>
          <w:sz w:val="22"/>
          <w:szCs w:val="22"/>
        </w:rPr>
      </w:pPr>
      <w:r w:rsidRPr="009668F2">
        <w:rPr>
          <w:rFonts w:ascii="Times New Roman" w:hAnsi="Times New Roman" w:cs="Times New Roman"/>
          <w:sz w:val="22"/>
          <w:szCs w:val="22"/>
        </w:rPr>
        <w:t>Di poter accedere alle misure di intervento previste dall’articolo 53 del Decreto Legge n. 73 del 25 maggio 2021 convertito nella Legge n. 106 del 23 luglio 2021, con la seguente modalità (indicare una o più scelte):</w:t>
      </w:r>
    </w:p>
    <w:p w14:paraId="584615ED" w14:textId="77777777" w:rsidR="009322D1" w:rsidRPr="009668F2" w:rsidRDefault="009322D1" w:rsidP="009322D1">
      <w:pPr>
        <w:pStyle w:val="Default"/>
        <w:spacing w:line="276" w:lineRule="auto"/>
        <w:jc w:val="both"/>
        <w:rPr>
          <w:rFonts w:ascii="Times New Roman" w:hAnsi="Times New Roman" w:cs="Times New Roman"/>
          <w:b/>
          <w:bCs/>
          <w:sz w:val="22"/>
          <w:szCs w:val="22"/>
        </w:rPr>
      </w:pPr>
    </w:p>
    <w:p w14:paraId="13C4023D" w14:textId="77777777" w:rsidR="009322D1" w:rsidRPr="009668F2" w:rsidRDefault="009322D1" w:rsidP="009322D1">
      <w:pPr>
        <w:pStyle w:val="Default"/>
        <w:numPr>
          <w:ilvl w:val="0"/>
          <w:numId w:val="16"/>
        </w:numPr>
        <w:spacing w:line="276" w:lineRule="auto"/>
        <w:jc w:val="both"/>
        <w:rPr>
          <w:rFonts w:ascii="Times New Roman" w:hAnsi="Times New Roman" w:cs="Times New Roman"/>
          <w:b/>
          <w:bCs/>
          <w:sz w:val="22"/>
          <w:szCs w:val="22"/>
        </w:rPr>
      </w:pPr>
      <w:r w:rsidRPr="009668F2">
        <w:rPr>
          <w:rFonts w:ascii="Times New Roman" w:hAnsi="Times New Roman" w:cs="Times New Roman"/>
          <w:b/>
          <w:bCs/>
          <w:sz w:val="22"/>
          <w:szCs w:val="22"/>
        </w:rPr>
        <w:t xml:space="preserve">erogazione di </w:t>
      </w:r>
      <w:r w:rsidR="009668F2">
        <w:rPr>
          <w:rFonts w:ascii="Times New Roman" w:hAnsi="Times New Roman" w:cs="Times New Roman"/>
          <w:b/>
          <w:bCs/>
          <w:sz w:val="22"/>
          <w:szCs w:val="22"/>
        </w:rPr>
        <w:t>un contributo tramite l’emissione di BUONI SPESA</w:t>
      </w:r>
      <w:r w:rsidRPr="009668F2">
        <w:rPr>
          <w:rFonts w:ascii="Times New Roman" w:hAnsi="Times New Roman" w:cs="Times New Roman"/>
          <w:b/>
          <w:bCs/>
          <w:sz w:val="22"/>
          <w:szCs w:val="22"/>
        </w:rPr>
        <w:t xml:space="preserve"> per l’acquisto di generi alimentari di prima necessità; </w:t>
      </w:r>
    </w:p>
    <w:p w14:paraId="6196892B" w14:textId="77777777" w:rsidR="009322D1" w:rsidRPr="009668F2" w:rsidRDefault="009322D1" w:rsidP="009322D1">
      <w:pPr>
        <w:pStyle w:val="Default"/>
        <w:spacing w:line="276" w:lineRule="auto"/>
        <w:jc w:val="both"/>
        <w:rPr>
          <w:rFonts w:ascii="Times New Roman" w:hAnsi="Times New Roman" w:cs="Times New Roman"/>
          <w:b/>
          <w:bCs/>
          <w:sz w:val="22"/>
          <w:szCs w:val="22"/>
        </w:rPr>
      </w:pPr>
    </w:p>
    <w:p w14:paraId="67191A80" w14:textId="77777777" w:rsidR="009322D1" w:rsidRPr="009668F2" w:rsidRDefault="009322D1" w:rsidP="009322D1">
      <w:pPr>
        <w:pStyle w:val="Default"/>
        <w:numPr>
          <w:ilvl w:val="0"/>
          <w:numId w:val="15"/>
        </w:numPr>
        <w:spacing w:line="276" w:lineRule="auto"/>
        <w:jc w:val="both"/>
        <w:rPr>
          <w:rFonts w:ascii="Times New Roman" w:hAnsi="Times New Roman" w:cs="Times New Roman"/>
          <w:b/>
          <w:bCs/>
          <w:sz w:val="22"/>
          <w:szCs w:val="22"/>
        </w:rPr>
      </w:pPr>
      <w:r w:rsidRPr="009668F2">
        <w:rPr>
          <w:rFonts w:ascii="Times New Roman" w:hAnsi="Times New Roman" w:cs="Times New Roman"/>
          <w:b/>
          <w:bCs/>
          <w:sz w:val="22"/>
          <w:szCs w:val="22"/>
        </w:rPr>
        <w:t>erogazione di un contributo per il pagamento delle utenze domestiche (TARI, Servizio elettrico, servizio idrico, Servizio gas/metano</w:t>
      </w:r>
      <w:r w:rsidR="00904A10">
        <w:rPr>
          <w:rFonts w:ascii="Times New Roman" w:hAnsi="Times New Roman" w:cs="Times New Roman"/>
          <w:b/>
          <w:bCs/>
          <w:sz w:val="22"/>
          <w:szCs w:val="22"/>
        </w:rPr>
        <w:t>)</w:t>
      </w:r>
      <w:r w:rsidRPr="009668F2">
        <w:rPr>
          <w:rFonts w:ascii="Times New Roman" w:hAnsi="Times New Roman" w:cs="Times New Roman"/>
          <w:b/>
          <w:bCs/>
          <w:sz w:val="22"/>
          <w:szCs w:val="22"/>
        </w:rPr>
        <w:t xml:space="preserve">,  </w:t>
      </w:r>
    </w:p>
    <w:p w14:paraId="491A7F36" w14:textId="77777777" w:rsidR="009322D1" w:rsidRPr="009668F2" w:rsidRDefault="009322D1" w:rsidP="009322D1">
      <w:pPr>
        <w:pStyle w:val="Default"/>
        <w:spacing w:line="276" w:lineRule="auto"/>
        <w:jc w:val="both"/>
        <w:rPr>
          <w:rFonts w:ascii="Times New Roman" w:hAnsi="Times New Roman" w:cs="Times New Roman"/>
          <w:b/>
          <w:bCs/>
          <w:sz w:val="22"/>
          <w:szCs w:val="22"/>
        </w:rPr>
      </w:pPr>
    </w:p>
    <w:p w14:paraId="188F04E0" w14:textId="77777777" w:rsidR="00C13D04" w:rsidRDefault="009322D1" w:rsidP="009322D1">
      <w:pPr>
        <w:pStyle w:val="Paragrafoelenco"/>
        <w:numPr>
          <w:ilvl w:val="0"/>
          <w:numId w:val="16"/>
        </w:numPr>
        <w:autoSpaceDE w:val="0"/>
        <w:adjustRightInd w:val="0"/>
        <w:jc w:val="both"/>
        <w:rPr>
          <w:rFonts w:ascii="Times New Roman" w:hAnsi="Times New Roman"/>
          <w:b/>
          <w:bCs/>
        </w:rPr>
      </w:pPr>
      <w:r w:rsidRPr="009668F2">
        <w:rPr>
          <w:rFonts w:ascii="Times New Roman" w:hAnsi="Times New Roman"/>
          <w:b/>
          <w:bCs/>
        </w:rPr>
        <w:t>erogazione di un contributo per il pagamento del canone di locazione.</w:t>
      </w:r>
    </w:p>
    <w:p w14:paraId="41BAB913" w14:textId="77777777" w:rsidR="009322D1" w:rsidRPr="009668F2" w:rsidRDefault="009322D1" w:rsidP="009668F2">
      <w:pPr>
        <w:autoSpaceDE w:val="0"/>
        <w:autoSpaceDN w:val="0"/>
        <w:adjustRightInd w:val="0"/>
        <w:spacing w:line="360" w:lineRule="auto"/>
        <w:jc w:val="both"/>
        <w:rPr>
          <w:rFonts w:ascii="Times New Roman" w:eastAsiaTheme="minorHAnsi" w:hAnsi="Times New Roman" w:cs="Times New Roman"/>
          <w:lang w:eastAsia="en-US"/>
        </w:rPr>
      </w:pPr>
      <w:r w:rsidRPr="009668F2">
        <w:rPr>
          <w:rFonts w:ascii="Times New Roman" w:eastAsiaTheme="minorHAnsi" w:hAnsi="Times New Roman" w:cs="Times New Roman"/>
          <w:lang w:eastAsia="en-US"/>
        </w:rPr>
        <w:t xml:space="preserve">A tal fine, consapevole che ai sensi dell’art. 76 del D.P.R. n. 445/2000 le dichiarazioni mendaci, la falsità negli atti e l’uso di atti falsi sono puniti ai sensi del Codice Penale e delle leggi speciali vigenti e comportano la revoca del beneficio eventualmente concesso sulla base delle dichiarazioni suddette, ai sensi </w:t>
      </w:r>
      <w:proofErr w:type="gramStart"/>
      <w:r w:rsidRPr="009668F2">
        <w:rPr>
          <w:rFonts w:ascii="Times New Roman" w:eastAsiaTheme="minorHAnsi" w:hAnsi="Times New Roman" w:cs="Times New Roman"/>
          <w:lang w:eastAsia="en-US"/>
        </w:rPr>
        <w:t>dell’ art.</w:t>
      </w:r>
      <w:proofErr w:type="gramEnd"/>
      <w:r w:rsidRPr="009668F2">
        <w:rPr>
          <w:rFonts w:ascii="Times New Roman" w:eastAsiaTheme="minorHAnsi" w:hAnsi="Times New Roman" w:cs="Times New Roman"/>
          <w:lang w:eastAsia="en-US"/>
        </w:rPr>
        <w:t xml:space="preserve"> 46 del D.P.R. n. 445 del 28.12.2000, </w:t>
      </w:r>
    </w:p>
    <w:p w14:paraId="335AF47B" w14:textId="77777777" w:rsidR="00F3264B" w:rsidRPr="009668F2" w:rsidRDefault="00F3264B" w:rsidP="009668F2">
      <w:pPr>
        <w:autoSpaceDE w:val="0"/>
        <w:spacing w:after="0" w:line="360" w:lineRule="auto"/>
        <w:jc w:val="center"/>
        <w:rPr>
          <w:rFonts w:ascii="Times New Roman" w:hAnsi="Times New Roman" w:cs="Times New Roman"/>
          <w:u w:val="single"/>
        </w:rPr>
      </w:pPr>
      <w:r w:rsidRPr="009668F2">
        <w:rPr>
          <w:rFonts w:ascii="Times New Roman" w:eastAsia="TimesNewRomanPS-BoldMT" w:hAnsi="Times New Roman" w:cs="Times New Roman"/>
          <w:b/>
          <w:bCs/>
          <w:u w:val="single"/>
        </w:rPr>
        <w:t>DICHIARA</w:t>
      </w:r>
    </w:p>
    <w:p w14:paraId="4361DFB6" w14:textId="77777777" w:rsidR="00C13D04" w:rsidRDefault="00C13D04" w:rsidP="00C13D04">
      <w:pPr>
        <w:pStyle w:val="Paragrafoelenco"/>
        <w:numPr>
          <w:ilvl w:val="0"/>
          <w:numId w:val="16"/>
        </w:numPr>
        <w:autoSpaceDE w:val="0"/>
        <w:spacing w:after="0" w:line="360" w:lineRule="auto"/>
        <w:jc w:val="both"/>
        <w:rPr>
          <w:rFonts w:ascii="Times New Roman" w:eastAsia="TimesNewRomanPS-BoldMT" w:hAnsi="Times New Roman"/>
          <w:bCs/>
        </w:rPr>
      </w:pPr>
      <w:r w:rsidRPr="00C13D04">
        <w:rPr>
          <w:rFonts w:ascii="Times New Roman" w:eastAsia="TimesNewRomanPS-BoldMT" w:hAnsi="Times New Roman"/>
          <w:bCs/>
        </w:rPr>
        <w:t>di essere cittadino italiano</w:t>
      </w:r>
    </w:p>
    <w:p w14:paraId="1CD01878" w14:textId="77777777" w:rsidR="00C13D04" w:rsidRPr="00C13D04" w:rsidRDefault="00C13D04" w:rsidP="00C13D04">
      <w:pPr>
        <w:pStyle w:val="Paragrafoelenco"/>
        <w:numPr>
          <w:ilvl w:val="0"/>
          <w:numId w:val="16"/>
        </w:numPr>
        <w:autoSpaceDE w:val="0"/>
        <w:spacing w:after="0" w:line="360" w:lineRule="auto"/>
        <w:jc w:val="both"/>
        <w:rPr>
          <w:rFonts w:ascii="Times New Roman" w:eastAsia="TimesNewRomanPS-BoldMT" w:hAnsi="Times New Roman"/>
          <w:bCs/>
        </w:rPr>
      </w:pPr>
      <w:r w:rsidRPr="00C13D04">
        <w:rPr>
          <w:rFonts w:ascii="Times New Roman" w:eastAsia="TimesNewRomanPS-BoldMT" w:hAnsi="Times New Roman"/>
          <w:bCs/>
        </w:rPr>
        <w:t>di essere cittadino comunitario</w:t>
      </w:r>
    </w:p>
    <w:p w14:paraId="764774C7" w14:textId="77777777" w:rsidR="00C13D04" w:rsidRPr="009668F2" w:rsidRDefault="00C13D04" w:rsidP="00C13D04">
      <w:pPr>
        <w:pStyle w:val="Paragrafoelenco"/>
        <w:numPr>
          <w:ilvl w:val="0"/>
          <w:numId w:val="17"/>
        </w:numPr>
        <w:autoSpaceDE w:val="0"/>
        <w:spacing w:after="0" w:line="360" w:lineRule="auto"/>
        <w:jc w:val="both"/>
        <w:rPr>
          <w:rFonts w:ascii="Times New Roman" w:eastAsia="TimesNewRomanPS-BoldMT" w:hAnsi="Times New Roman"/>
          <w:bCs/>
        </w:rPr>
      </w:pPr>
      <w:r w:rsidRPr="009668F2">
        <w:rPr>
          <w:rFonts w:ascii="Times New Roman" w:eastAsia="TimesNewRomanPS-BoldMT" w:hAnsi="Times New Roman"/>
          <w:bCs/>
        </w:rPr>
        <w:lastRenderedPageBreak/>
        <w:t xml:space="preserve">di essere cittadino straniero in possesso di regolare titolo di soggiorno; </w:t>
      </w:r>
    </w:p>
    <w:p w14:paraId="2E57F78C" w14:textId="77777777" w:rsidR="00C13D04" w:rsidRPr="009668F2" w:rsidRDefault="00C13D04" w:rsidP="00C13D04">
      <w:pPr>
        <w:pStyle w:val="Paragrafoelenco"/>
        <w:numPr>
          <w:ilvl w:val="0"/>
          <w:numId w:val="17"/>
        </w:numPr>
        <w:autoSpaceDE w:val="0"/>
        <w:spacing w:after="0" w:line="360" w:lineRule="auto"/>
        <w:jc w:val="both"/>
        <w:rPr>
          <w:rFonts w:ascii="Times New Roman" w:eastAsia="TimesNewRomanPS-BoldMT" w:hAnsi="Times New Roman"/>
          <w:bCs/>
        </w:rPr>
      </w:pPr>
      <w:r w:rsidRPr="009668F2">
        <w:rPr>
          <w:rFonts w:ascii="Times New Roman" w:eastAsia="TimesNewRomanPS-BoldMT" w:hAnsi="Times New Roman"/>
          <w:bCs/>
        </w:rPr>
        <w:t xml:space="preserve">di essere residente nel Comune di </w:t>
      </w:r>
      <w:r w:rsidR="00B06253">
        <w:rPr>
          <w:rFonts w:ascii="Times New Roman" w:eastAsia="TimesNewRomanPS-BoldMT" w:hAnsi="Times New Roman"/>
          <w:bCs/>
        </w:rPr>
        <w:t xml:space="preserve">Pabillonis </w:t>
      </w:r>
      <w:r w:rsidRPr="009668F2">
        <w:rPr>
          <w:rFonts w:ascii="Times New Roman" w:eastAsia="TimesNewRomanPS-BoldMT" w:hAnsi="Times New Roman"/>
          <w:bCs/>
        </w:rPr>
        <w:t>al momento della presentazione della domanda</w:t>
      </w:r>
    </w:p>
    <w:p w14:paraId="7FC07612" w14:textId="77777777" w:rsidR="00C13D04" w:rsidRPr="00D21F3C" w:rsidRDefault="00C13D04" w:rsidP="00C13D04">
      <w:pPr>
        <w:pStyle w:val="Paragrafoelenco"/>
        <w:numPr>
          <w:ilvl w:val="0"/>
          <w:numId w:val="17"/>
        </w:numPr>
        <w:autoSpaceDE w:val="0"/>
        <w:spacing w:after="0" w:line="360" w:lineRule="auto"/>
        <w:jc w:val="both"/>
        <w:rPr>
          <w:rFonts w:ascii="Times New Roman" w:eastAsia="TimesNewRomanPS-BoldMT" w:hAnsi="Times New Roman"/>
          <w:bCs/>
        </w:rPr>
      </w:pPr>
      <w:r w:rsidRPr="009668F2">
        <w:rPr>
          <w:rFonts w:ascii="Times New Roman" w:eastAsiaTheme="minorHAnsi" w:hAnsi="Times New Roman"/>
          <w:color w:val="000000"/>
        </w:rPr>
        <w:t>Di essere in possesso di un’attestazione ISEE ordinario o corrente* anno 202</w:t>
      </w:r>
      <w:r w:rsidR="00B06253">
        <w:rPr>
          <w:rFonts w:ascii="Times New Roman" w:eastAsiaTheme="minorHAnsi" w:hAnsi="Times New Roman"/>
          <w:color w:val="000000"/>
        </w:rPr>
        <w:t>2</w:t>
      </w:r>
      <w:r w:rsidRPr="009668F2">
        <w:rPr>
          <w:rFonts w:ascii="Times New Roman" w:eastAsiaTheme="minorHAnsi" w:hAnsi="Times New Roman"/>
          <w:color w:val="000000"/>
        </w:rPr>
        <w:t>, non superiore a € 12.000,00;</w:t>
      </w:r>
    </w:p>
    <w:p w14:paraId="157E83EE" w14:textId="77777777" w:rsidR="00D21F3C" w:rsidRPr="00461454" w:rsidRDefault="00D21F3C" w:rsidP="00D21F3C">
      <w:pPr>
        <w:pStyle w:val="Paragrafoelenco"/>
        <w:autoSpaceDE w:val="0"/>
        <w:spacing w:after="0" w:line="240" w:lineRule="auto"/>
        <w:jc w:val="both"/>
        <w:rPr>
          <w:rFonts w:ascii="Times New Roman" w:hAnsi="Times New Roman"/>
          <w:bCs/>
          <w:sz w:val="18"/>
          <w:szCs w:val="18"/>
        </w:rPr>
      </w:pPr>
      <w:r w:rsidRPr="00461454">
        <w:rPr>
          <w:rFonts w:ascii="Times New Roman" w:hAnsi="Times New Roman"/>
          <w:bCs/>
          <w:sz w:val="18"/>
          <w:szCs w:val="18"/>
        </w:rPr>
        <w:t xml:space="preserve">* ai sensi dalla Legge 58/2019, i nuclei familiari in possesso di un ISEE ordinario possono richiedere il calcolo dell'ISEE corrente qualora si verifichi, in maniera alternativa: una variazione della situazione lavorativa ovvero un'interruzione dei trattamenti previdenziali, assistenziali e indennitari non rientranti nel reddito complessivo (dichiarato ai fini IRPEF) per uno o più componenti il nucleo familiare; una variazione della situazione reddituale complessiva del nucleo familiare superiore al 25% rispetto alla situazione reddituale individuata nell'ISEE calcolato ordinariamente. In questi casi l'ISEE corrente consente di aggiornare il valore dell'indicatore ISEE prendendo a riferimento i redditi relativi a un periodo di tempo più ravvicinato. </w:t>
      </w:r>
    </w:p>
    <w:p w14:paraId="319810D0" w14:textId="77777777" w:rsidR="00D21F3C" w:rsidRPr="00D21F3C" w:rsidRDefault="00D21F3C" w:rsidP="00D21F3C">
      <w:pPr>
        <w:pStyle w:val="Paragrafoelenco"/>
        <w:autoSpaceDE w:val="0"/>
        <w:spacing w:after="0" w:line="240" w:lineRule="auto"/>
        <w:jc w:val="both"/>
        <w:rPr>
          <w:rFonts w:ascii="Times New Roman" w:hAnsi="Times New Roman"/>
          <w:b/>
          <w:sz w:val="18"/>
          <w:szCs w:val="18"/>
        </w:rPr>
      </w:pPr>
    </w:p>
    <w:p w14:paraId="31C9BCC0" w14:textId="77777777" w:rsidR="00D21F3C" w:rsidRPr="00D21F3C" w:rsidRDefault="00D21F3C" w:rsidP="006B1C8D">
      <w:pPr>
        <w:pStyle w:val="Paragrafoelenco"/>
        <w:numPr>
          <w:ilvl w:val="0"/>
          <w:numId w:val="17"/>
        </w:numPr>
        <w:autoSpaceDE w:val="0"/>
        <w:spacing w:after="0" w:line="360" w:lineRule="auto"/>
        <w:jc w:val="both"/>
        <w:rPr>
          <w:rFonts w:ascii="Times New Roman" w:eastAsia="TimesNewRomanPS-BoldMT" w:hAnsi="Times New Roman"/>
          <w:bCs/>
        </w:rPr>
      </w:pPr>
      <w:r w:rsidRPr="00D21F3C">
        <w:rPr>
          <w:rFonts w:ascii="Times New Roman" w:eastAsiaTheme="minorHAnsi" w:hAnsi="Times New Roman"/>
          <w:color w:val="000000"/>
        </w:rPr>
        <w:t>Che il proprio nucleo familiare è così composto:</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2"/>
        <w:gridCol w:w="709"/>
        <w:gridCol w:w="1508"/>
        <w:gridCol w:w="1654"/>
        <w:gridCol w:w="1203"/>
        <w:gridCol w:w="1673"/>
      </w:tblGrid>
      <w:tr w:rsidR="00D21F3C" w:rsidRPr="009668F2" w14:paraId="4B1E642A" w14:textId="77777777" w:rsidTr="0067543D">
        <w:trPr>
          <w:trHeight w:val="528"/>
          <w:jc w:val="center"/>
        </w:trPr>
        <w:tc>
          <w:tcPr>
            <w:tcW w:w="2922" w:type="dxa"/>
            <w:tcBorders>
              <w:top w:val="single" w:sz="4" w:space="0" w:color="auto"/>
              <w:left w:val="single" w:sz="4" w:space="0" w:color="auto"/>
              <w:bottom w:val="single" w:sz="4" w:space="0" w:color="auto"/>
              <w:right w:val="single" w:sz="4" w:space="0" w:color="auto"/>
            </w:tcBorders>
          </w:tcPr>
          <w:p w14:paraId="235AECA4" w14:textId="77777777" w:rsidR="00D21F3C" w:rsidRPr="009668F2" w:rsidRDefault="00D21F3C" w:rsidP="0067543D">
            <w:pPr>
              <w:pStyle w:val="p23"/>
              <w:spacing w:line="240" w:lineRule="auto"/>
              <w:ind w:left="0"/>
              <w:jc w:val="center"/>
              <w:rPr>
                <w:rFonts w:eastAsiaTheme="minorEastAsia"/>
                <w:b/>
                <w:sz w:val="22"/>
                <w:szCs w:val="22"/>
                <w:lang w:bidi="ar-SA"/>
              </w:rPr>
            </w:pPr>
          </w:p>
          <w:p w14:paraId="72350FB7" w14:textId="77777777" w:rsidR="00D21F3C" w:rsidRPr="009668F2" w:rsidRDefault="00D21F3C" w:rsidP="0067543D">
            <w:pPr>
              <w:pStyle w:val="p23"/>
              <w:spacing w:line="240" w:lineRule="auto"/>
              <w:ind w:left="0"/>
              <w:jc w:val="center"/>
              <w:rPr>
                <w:rFonts w:eastAsiaTheme="minorEastAsia"/>
                <w:b/>
                <w:sz w:val="22"/>
                <w:szCs w:val="22"/>
                <w:lang w:bidi="ar-SA"/>
              </w:rPr>
            </w:pPr>
            <w:r w:rsidRPr="009668F2">
              <w:rPr>
                <w:rFonts w:eastAsiaTheme="minorEastAsia"/>
                <w:b/>
                <w:sz w:val="22"/>
                <w:szCs w:val="22"/>
                <w:lang w:bidi="ar-SA"/>
              </w:rPr>
              <w:t>Nome cognome</w:t>
            </w:r>
          </w:p>
        </w:tc>
        <w:tc>
          <w:tcPr>
            <w:tcW w:w="709" w:type="dxa"/>
            <w:tcBorders>
              <w:top w:val="single" w:sz="4" w:space="0" w:color="auto"/>
              <w:left w:val="single" w:sz="4" w:space="0" w:color="auto"/>
              <w:bottom w:val="single" w:sz="4" w:space="0" w:color="auto"/>
              <w:right w:val="single" w:sz="4" w:space="0" w:color="auto"/>
            </w:tcBorders>
          </w:tcPr>
          <w:p w14:paraId="78A8CBE6" w14:textId="77777777" w:rsidR="00D21F3C" w:rsidRPr="009668F2" w:rsidRDefault="00D21F3C" w:rsidP="0067543D">
            <w:pPr>
              <w:pStyle w:val="p23"/>
              <w:spacing w:line="240" w:lineRule="auto"/>
              <w:ind w:left="0"/>
              <w:jc w:val="center"/>
              <w:rPr>
                <w:rFonts w:eastAsiaTheme="minorEastAsia"/>
                <w:b/>
                <w:sz w:val="22"/>
                <w:szCs w:val="22"/>
                <w:lang w:bidi="ar-SA"/>
              </w:rPr>
            </w:pPr>
          </w:p>
          <w:p w14:paraId="7EA33076" w14:textId="77777777" w:rsidR="00D21F3C" w:rsidRPr="009668F2" w:rsidRDefault="00D21F3C" w:rsidP="0067543D">
            <w:pPr>
              <w:pStyle w:val="p23"/>
              <w:spacing w:line="240" w:lineRule="auto"/>
              <w:ind w:left="0"/>
              <w:jc w:val="center"/>
              <w:rPr>
                <w:rFonts w:eastAsiaTheme="minorEastAsia"/>
                <w:b/>
                <w:sz w:val="22"/>
                <w:szCs w:val="22"/>
                <w:lang w:bidi="ar-SA"/>
              </w:rPr>
            </w:pPr>
            <w:r w:rsidRPr="009668F2">
              <w:rPr>
                <w:rFonts w:eastAsiaTheme="minorEastAsia"/>
                <w:b/>
                <w:sz w:val="22"/>
                <w:szCs w:val="22"/>
                <w:lang w:bidi="ar-SA"/>
              </w:rPr>
              <w:t>anni</w:t>
            </w:r>
          </w:p>
          <w:p w14:paraId="55870D16" w14:textId="77777777" w:rsidR="00D21F3C" w:rsidRPr="009668F2" w:rsidRDefault="00D21F3C" w:rsidP="0067543D">
            <w:pPr>
              <w:pStyle w:val="p23"/>
              <w:spacing w:line="240" w:lineRule="auto"/>
              <w:ind w:left="0"/>
              <w:jc w:val="center"/>
              <w:rPr>
                <w:rFonts w:eastAsiaTheme="minorEastAsia"/>
                <w:b/>
                <w:sz w:val="22"/>
                <w:szCs w:val="22"/>
                <w:lang w:bidi="ar-SA"/>
              </w:rPr>
            </w:pPr>
          </w:p>
        </w:tc>
        <w:tc>
          <w:tcPr>
            <w:tcW w:w="1508" w:type="dxa"/>
            <w:tcBorders>
              <w:top w:val="single" w:sz="4" w:space="0" w:color="auto"/>
              <w:left w:val="single" w:sz="4" w:space="0" w:color="auto"/>
              <w:bottom w:val="single" w:sz="4" w:space="0" w:color="auto"/>
              <w:right w:val="single" w:sz="4" w:space="0" w:color="auto"/>
            </w:tcBorders>
          </w:tcPr>
          <w:p w14:paraId="390DE653" w14:textId="77777777" w:rsidR="00D21F3C" w:rsidRPr="009668F2" w:rsidRDefault="00D21F3C" w:rsidP="0067543D">
            <w:pPr>
              <w:pStyle w:val="p23"/>
              <w:spacing w:line="240" w:lineRule="auto"/>
              <w:ind w:left="0"/>
              <w:jc w:val="center"/>
              <w:rPr>
                <w:rFonts w:eastAsiaTheme="minorEastAsia"/>
                <w:b/>
                <w:sz w:val="22"/>
                <w:szCs w:val="22"/>
                <w:lang w:bidi="ar-SA"/>
              </w:rPr>
            </w:pPr>
          </w:p>
          <w:p w14:paraId="6549D61E" w14:textId="77777777" w:rsidR="00D21F3C" w:rsidRPr="009668F2" w:rsidRDefault="00D21F3C" w:rsidP="0067543D">
            <w:pPr>
              <w:pStyle w:val="p23"/>
              <w:spacing w:line="240" w:lineRule="auto"/>
              <w:ind w:left="0"/>
              <w:jc w:val="center"/>
              <w:rPr>
                <w:rFonts w:eastAsiaTheme="minorEastAsia"/>
                <w:b/>
                <w:sz w:val="22"/>
                <w:szCs w:val="22"/>
                <w:lang w:bidi="ar-SA"/>
              </w:rPr>
            </w:pPr>
            <w:r w:rsidRPr="009668F2">
              <w:rPr>
                <w:rFonts w:eastAsiaTheme="minorEastAsia"/>
                <w:b/>
                <w:sz w:val="22"/>
                <w:szCs w:val="22"/>
                <w:lang w:bidi="ar-SA"/>
              </w:rPr>
              <w:t xml:space="preserve">Rapporto di </w:t>
            </w:r>
          </w:p>
          <w:p w14:paraId="5CA8202D" w14:textId="77777777" w:rsidR="00D21F3C" w:rsidRPr="009668F2" w:rsidRDefault="00D21F3C" w:rsidP="0067543D">
            <w:pPr>
              <w:pStyle w:val="p23"/>
              <w:spacing w:line="240" w:lineRule="auto"/>
              <w:ind w:left="0"/>
              <w:jc w:val="center"/>
              <w:rPr>
                <w:rFonts w:eastAsiaTheme="minorEastAsia"/>
                <w:b/>
                <w:sz w:val="22"/>
                <w:szCs w:val="22"/>
                <w:lang w:bidi="ar-SA"/>
              </w:rPr>
            </w:pPr>
            <w:r w:rsidRPr="009668F2">
              <w:rPr>
                <w:rFonts w:eastAsiaTheme="minorEastAsia"/>
                <w:b/>
                <w:sz w:val="22"/>
                <w:szCs w:val="22"/>
                <w:lang w:bidi="ar-SA"/>
              </w:rPr>
              <w:t>parentela</w:t>
            </w:r>
          </w:p>
        </w:tc>
        <w:tc>
          <w:tcPr>
            <w:tcW w:w="1654" w:type="dxa"/>
            <w:tcBorders>
              <w:top w:val="single" w:sz="4" w:space="0" w:color="auto"/>
              <w:left w:val="single" w:sz="4" w:space="0" w:color="auto"/>
              <w:bottom w:val="single" w:sz="4" w:space="0" w:color="auto"/>
              <w:right w:val="single" w:sz="4" w:space="0" w:color="auto"/>
            </w:tcBorders>
          </w:tcPr>
          <w:p w14:paraId="38E7520A" w14:textId="77777777" w:rsidR="00D21F3C" w:rsidRPr="009668F2" w:rsidRDefault="00D21F3C" w:rsidP="0067543D">
            <w:pPr>
              <w:pStyle w:val="p23"/>
              <w:spacing w:line="240" w:lineRule="auto"/>
              <w:ind w:left="0"/>
              <w:jc w:val="center"/>
              <w:rPr>
                <w:rFonts w:eastAsiaTheme="minorEastAsia"/>
                <w:b/>
                <w:sz w:val="22"/>
                <w:szCs w:val="22"/>
                <w:lang w:bidi="ar-SA"/>
              </w:rPr>
            </w:pPr>
          </w:p>
          <w:p w14:paraId="1D430E7F" w14:textId="77777777" w:rsidR="00D21F3C" w:rsidRPr="009668F2" w:rsidRDefault="00D21F3C" w:rsidP="0067543D">
            <w:pPr>
              <w:pStyle w:val="p23"/>
              <w:spacing w:line="240" w:lineRule="auto"/>
              <w:ind w:left="0"/>
              <w:jc w:val="center"/>
              <w:rPr>
                <w:rFonts w:eastAsiaTheme="minorEastAsia"/>
                <w:b/>
                <w:sz w:val="22"/>
                <w:szCs w:val="22"/>
                <w:lang w:bidi="ar-SA"/>
              </w:rPr>
            </w:pPr>
            <w:r w:rsidRPr="009668F2">
              <w:rPr>
                <w:rFonts w:eastAsiaTheme="minorEastAsia"/>
                <w:b/>
                <w:sz w:val="22"/>
                <w:szCs w:val="22"/>
                <w:lang w:bidi="ar-SA"/>
              </w:rPr>
              <w:t>Luogo di nascita</w:t>
            </w:r>
          </w:p>
        </w:tc>
        <w:tc>
          <w:tcPr>
            <w:tcW w:w="1203" w:type="dxa"/>
            <w:tcBorders>
              <w:top w:val="single" w:sz="4" w:space="0" w:color="auto"/>
              <w:left w:val="single" w:sz="4" w:space="0" w:color="auto"/>
              <w:bottom w:val="single" w:sz="4" w:space="0" w:color="auto"/>
              <w:right w:val="single" w:sz="4" w:space="0" w:color="auto"/>
            </w:tcBorders>
          </w:tcPr>
          <w:p w14:paraId="308FCED7" w14:textId="77777777" w:rsidR="00D21F3C" w:rsidRPr="009668F2" w:rsidRDefault="00D21F3C" w:rsidP="0067543D">
            <w:pPr>
              <w:pStyle w:val="p23"/>
              <w:spacing w:line="240" w:lineRule="auto"/>
              <w:ind w:left="0"/>
              <w:jc w:val="center"/>
              <w:rPr>
                <w:rFonts w:eastAsiaTheme="minorEastAsia"/>
                <w:b/>
                <w:sz w:val="22"/>
                <w:szCs w:val="22"/>
                <w:lang w:bidi="ar-SA"/>
              </w:rPr>
            </w:pPr>
          </w:p>
          <w:p w14:paraId="17FEEA7F" w14:textId="77777777" w:rsidR="00D21F3C" w:rsidRPr="009668F2" w:rsidRDefault="00D21F3C" w:rsidP="0067543D">
            <w:pPr>
              <w:pStyle w:val="p23"/>
              <w:spacing w:line="240" w:lineRule="auto"/>
              <w:ind w:left="0"/>
              <w:rPr>
                <w:rFonts w:eastAsiaTheme="minorEastAsia"/>
                <w:b/>
                <w:sz w:val="22"/>
                <w:szCs w:val="22"/>
                <w:lang w:bidi="ar-SA"/>
              </w:rPr>
            </w:pPr>
            <w:r w:rsidRPr="009668F2">
              <w:rPr>
                <w:rFonts w:eastAsiaTheme="minorEastAsia"/>
                <w:b/>
                <w:sz w:val="22"/>
                <w:szCs w:val="22"/>
                <w:lang w:bidi="ar-SA"/>
              </w:rPr>
              <w:t xml:space="preserve">Data di nascita </w:t>
            </w:r>
          </w:p>
        </w:tc>
        <w:tc>
          <w:tcPr>
            <w:tcW w:w="1673" w:type="dxa"/>
            <w:tcBorders>
              <w:top w:val="single" w:sz="4" w:space="0" w:color="auto"/>
              <w:left w:val="single" w:sz="4" w:space="0" w:color="auto"/>
              <w:bottom w:val="single" w:sz="4" w:space="0" w:color="auto"/>
              <w:right w:val="single" w:sz="4" w:space="0" w:color="auto"/>
            </w:tcBorders>
            <w:vAlign w:val="center"/>
          </w:tcPr>
          <w:p w14:paraId="2976BC31" w14:textId="77777777" w:rsidR="00D21F3C" w:rsidRPr="009668F2" w:rsidRDefault="00D21F3C" w:rsidP="0067543D">
            <w:pPr>
              <w:pStyle w:val="p23"/>
              <w:spacing w:line="240" w:lineRule="auto"/>
              <w:ind w:left="0"/>
              <w:rPr>
                <w:rFonts w:eastAsiaTheme="minorEastAsia"/>
                <w:b/>
                <w:sz w:val="22"/>
                <w:szCs w:val="22"/>
                <w:lang w:bidi="ar-SA"/>
              </w:rPr>
            </w:pPr>
            <w:r w:rsidRPr="009668F2">
              <w:rPr>
                <w:rFonts w:eastAsiaTheme="minorEastAsia"/>
                <w:b/>
                <w:sz w:val="22"/>
                <w:szCs w:val="22"/>
                <w:lang w:bidi="ar-SA"/>
              </w:rPr>
              <w:t>Attività svolta</w:t>
            </w:r>
          </w:p>
        </w:tc>
      </w:tr>
      <w:tr w:rsidR="00D21F3C" w:rsidRPr="009668F2" w14:paraId="3FAAD7E5" w14:textId="77777777" w:rsidTr="0067543D">
        <w:trPr>
          <w:trHeight w:val="509"/>
          <w:jc w:val="center"/>
        </w:trPr>
        <w:tc>
          <w:tcPr>
            <w:tcW w:w="2922" w:type="dxa"/>
            <w:tcBorders>
              <w:top w:val="single" w:sz="4" w:space="0" w:color="auto"/>
              <w:left w:val="single" w:sz="4" w:space="0" w:color="auto"/>
              <w:bottom w:val="single" w:sz="4" w:space="0" w:color="auto"/>
              <w:right w:val="single" w:sz="4" w:space="0" w:color="auto"/>
            </w:tcBorders>
            <w:vAlign w:val="center"/>
          </w:tcPr>
          <w:p w14:paraId="67F57A38" w14:textId="77777777" w:rsidR="00D21F3C" w:rsidRPr="009668F2" w:rsidRDefault="00D21F3C" w:rsidP="0067543D">
            <w:pPr>
              <w:pStyle w:val="p23"/>
              <w:tabs>
                <w:tab w:val="clear" w:pos="320"/>
                <w:tab w:val="left" w:pos="-2"/>
              </w:tabs>
              <w:spacing w:line="240" w:lineRule="auto"/>
              <w:ind w:left="320" w:hanging="322"/>
              <w:rPr>
                <w:rFonts w:eastAsiaTheme="minorEastAsia"/>
                <w:sz w:val="22"/>
                <w:szCs w:val="22"/>
                <w:lang w:bidi="ar-SA"/>
              </w:rPr>
            </w:pPr>
            <w:r w:rsidRPr="009668F2">
              <w:rPr>
                <w:rFonts w:eastAsiaTheme="minorEastAsia"/>
                <w:sz w:val="22"/>
                <w:szCs w:val="22"/>
                <w:lang w:bidi="ar-SA"/>
              </w:rPr>
              <w:t>Richiedente</w:t>
            </w:r>
          </w:p>
        </w:tc>
        <w:tc>
          <w:tcPr>
            <w:tcW w:w="709" w:type="dxa"/>
            <w:tcBorders>
              <w:top w:val="single" w:sz="4" w:space="0" w:color="auto"/>
              <w:left w:val="single" w:sz="4" w:space="0" w:color="auto"/>
              <w:bottom w:val="single" w:sz="4" w:space="0" w:color="auto"/>
              <w:right w:val="single" w:sz="4" w:space="0" w:color="auto"/>
            </w:tcBorders>
            <w:vAlign w:val="center"/>
          </w:tcPr>
          <w:p w14:paraId="4F5EA3D0" w14:textId="77777777" w:rsidR="00D21F3C" w:rsidRPr="009668F2" w:rsidRDefault="00D21F3C" w:rsidP="0067543D">
            <w:pPr>
              <w:pStyle w:val="p23"/>
              <w:spacing w:line="240" w:lineRule="auto"/>
              <w:ind w:left="320"/>
              <w:rPr>
                <w:rFonts w:eastAsiaTheme="minorEastAsia"/>
                <w:sz w:val="22"/>
                <w:szCs w:val="22"/>
                <w:lang w:bidi="ar-SA"/>
              </w:rPr>
            </w:pPr>
          </w:p>
        </w:tc>
        <w:tc>
          <w:tcPr>
            <w:tcW w:w="1508" w:type="dxa"/>
            <w:tcBorders>
              <w:top w:val="single" w:sz="4" w:space="0" w:color="auto"/>
              <w:left w:val="single" w:sz="4" w:space="0" w:color="auto"/>
              <w:bottom w:val="single" w:sz="4" w:space="0" w:color="auto"/>
              <w:right w:val="single" w:sz="4" w:space="0" w:color="auto"/>
            </w:tcBorders>
            <w:vAlign w:val="center"/>
          </w:tcPr>
          <w:p w14:paraId="7CBF4ADC" w14:textId="77777777" w:rsidR="00D21F3C" w:rsidRPr="009668F2" w:rsidRDefault="00D21F3C" w:rsidP="0067543D">
            <w:pPr>
              <w:pStyle w:val="p23"/>
              <w:spacing w:line="240" w:lineRule="auto"/>
              <w:ind w:left="295"/>
              <w:rPr>
                <w:rFonts w:eastAsiaTheme="minorEastAsia"/>
                <w:sz w:val="22"/>
                <w:szCs w:val="22"/>
                <w:lang w:bidi="ar-SA"/>
              </w:rPr>
            </w:pPr>
          </w:p>
        </w:tc>
        <w:tc>
          <w:tcPr>
            <w:tcW w:w="1654" w:type="dxa"/>
            <w:tcBorders>
              <w:top w:val="single" w:sz="4" w:space="0" w:color="auto"/>
              <w:left w:val="single" w:sz="4" w:space="0" w:color="auto"/>
              <w:bottom w:val="single" w:sz="4" w:space="0" w:color="auto"/>
              <w:right w:val="single" w:sz="4" w:space="0" w:color="auto"/>
            </w:tcBorders>
            <w:vAlign w:val="center"/>
          </w:tcPr>
          <w:p w14:paraId="51A7D421" w14:textId="77777777" w:rsidR="00D21F3C" w:rsidRPr="009668F2" w:rsidRDefault="00D21F3C" w:rsidP="0067543D">
            <w:pPr>
              <w:pStyle w:val="p23"/>
              <w:spacing w:line="240" w:lineRule="auto"/>
              <w:ind w:left="320"/>
              <w:rPr>
                <w:rFonts w:eastAsiaTheme="minorEastAsia"/>
                <w:sz w:val="22"/>
                <w:szCs w:val="22"/>
                <w:lang w:bidi="ar-SA"/>
              </w:rPr>
            </w:pPr>
          </w:p>
        </w:tc>
        <w:tc>
          <w:tcPr>
            <w:tcW w:w="1203" w:type="dxa"/>
            <w:tcBorders>
              <w:top w:val="single" w:sz="4" w:space="0" w:color="auto"/>
              <w:left w:val="single" w:sz="4" w:space="0" w:color="auto"/>
              <w:bottom w:val="single" w:sz="4" w:space="0" w:color="auto"/>
              <w:right w:val="single" w:sz="4" w:space="0" w:color="auto"/>
            </w:tcBorders>
            <w:vAlign w:val="center"/>
          </w:tcPr>
          <w:p w14:paraId="2E81D9B8" w14:textId="77777777" w:rsidR="00D21F3C" w:rsidRPr="009668F2" w:rsidRDefault="00D21F3C" w:rsidP="0067543D">
            <w:pPr>
              <w:pStyle w:val="p23"/>
              <w:spacing w:line="240" w:lineRule="auto"/>
              <w:ind w:left="320"/>
              <w:rPr>
                <w:rFonts w:eastAsiaTheme="minorEastAsia"/>
                <w:sz w:val="22"/>
                <w:szCs w:val="22"/>
                <w:lang w:bidi="ar-SA"/>
              </w:rPr>
            </w:pPr>
          </w:p>
        </w:tc>
        <w:tc>
          <w:tcPr>
            <w:tcW w:w="1673" w:type="dxa"/>
            <w:tcBorders>
              <w:top w:val="single" w:sz="4" w:space="0" w:color="auto"/>
              <w:left w:val="single" w:sz="4" w:space="0" w:color="auto"/>
              <w:bottom w:val="single" w:sz="4" w:space="0" w:color="auto"/>
              <w:right w:val="single" w:sz="4" w:space="0" w:color="auto"/>
            </w:tcBorders>
            <w:vAlign w:val="center"/>
          </w:tcPr>
          <w:p w14:paraId="468A389E" w14:textId="77777777" w:rsidR="00D21F3C" w:rsidRPr="009668F2" w:rsidRDefault="00D21F3C" w:rsidP="0067543D">
            <w:pPr>
              <w:pStyle w:val="p23"/>
              <w:spacing w:line="240" w:lineRule="auto"/>
              <w:ind w:left="320"/>
              <w:jc w:val="both"/>
              <w:rPr>
                <w:rFonts w:eastAsiaTheme="minorEastAsia"/>
                <w:sz w:val="22"/>
                <w:szCs w:val="22"/>
                <w:lang w:bidi="ar-SA"/>
              </w:rPr>
            </w:pPr>
          </w:p>
        </w:tc>
      </w:tr>
      <w:tr w:rsidR="00D21F3C" w:rsidRPr="009668F2" w14:paraId="33C91A61" w14:textId="77777777" w:rsidTr="0067543D">
        <w:trPr>
          <w:trHeight w:val="560"/>
          <w:jc w:val="center"/>
        </w:trPr>
        <w:tc>
          <w:tcPr>
            <w:tcW w:w="2922" w:type="dxa"/>
            <w:tcBorders>
              <w:top w:val="single" w:sz="4" w:space="0" w:color="auto"/>
              <w:left w:val="single" w:sz="4" w:space="0" w:color="auto"/>
              <w:bottom w:val="single" w:sz="4" w:space="0" w:color="auto"/>
              <w:right w:val="single" w:sz="4" w:space="0" w:color="auto"/>
            </w:tcBorders>
          </w:tcPr>
          <w:p w14:paraId="18294582" w14:textId="77777777" w:rsidR="00D21F3C" w:rsidRPr="009668F2" w:rsidRDefault="00D21F3C" w:rsidP="0067543D">
            <w:pPr>
              <w:pStyle w:val="p23"/>
              <w:spacing w:line="240" w:lineRule="auto"/>
              <w:ind w:left="320"/>
              <w:jc w:val="both"/>
              <w:rPr>
                <w:rFonts w:eastAsiaTheme="minorEastAsia"/>
                <w:sz w:val="22"/>
                <w:szCs w:val="22"/>
                <w:lang w:bidi="ar-SA"/>
              </w:rPr>
            </w:pPr>
          </w:p>
        </w:tc>
        <w:tc>
          <w:tcPr>
            <w:tcW w:w="709" w:type="dxa"/>
            <w:tcBorders>
              <w:top w:val="single" w:sz="4" w:space="0" w:color="auto"/>
              <w:left w:val="single" w:sz="4" w:space="0" w:color="auto"/>
              <w:bottom w:val="single" w:sz="4" w:space="0" w:color="auto"/>
              <w:right w:val="single" w:sz="4" w:space="0" w:color="auto"/>
            </w:tcBorders>
          </w:tcPr>
          <w:p w14:paraId="025C537D" w14:textId="77777777" w:rsidR="00D21F3C" w:rsidRPr="009668F2" w:rsidRDefault="00D21F3C" w:rsidP="0067543D">
            <w:pPr>
              <w:pStyle w:val="p23"/>
              <w:spacing w:line="240" w:lineRule="auto"/>
              <w:ind w:left="320"/>
              <w:jc w:val="both"/>
              <w:rPr>
                <w:rFonts w:eastAsiaTheme="minorEastAsia"/>
                <w:sz w:val="22"/>
                <w:szCs w:val="22"/>
                <w:lang w:bidi="ar-SA"/>
              </w:rPr>
            </w:pPr>
          </w:p>
        </w:tc>
        <w:tc>
          <w:tcPr>
            <w:tcW w:w="1508" w:type="dxa"/>
            <w:tcBorders>
              <w:top w:val="single" w:sz="4" w:space="0" w:color="auto"/>
              <w:left w:val="single" w:sz="4" w:space="0" w:color="auto"/>
              <w:bottom w:val="single" w:sz="4" w:space="0" w:color="auto"/>
              <w:right w:val="single" w:sz="4" w:space="0" w:color="auto"/>
            </w:tcBorders>
          </w:tcPr>
          <w:p w14:paraId="2AFB8BEC" w14:textId="77777777" w:rsidR="00D21F3C" w:rsidRPr="009668F2" w:rsidRDefault="00D21F3C" w:rsidP="0067543D">
            <w:pPr>
              <w:pStyle w:val="p23"/>
              <w:spacing w:line="240" w:lineRule="auto"/>
              <w:ind w:left="320"/>
              <w:jc w:val="both"/>
              <w:rPr>
                <w:rFonts w:eastAsiaTheme="minorEastAsia"/>
                <w:sz w:val="22"/>
                <w:szCs w:val="22"/>
                <w:lang w:bidi="ar-SA"/>
              </w:rPr>
            </w:pPr>
          </w:p>
        </w:tc>
        <w:tc>
          <w:tcPr>
            <w:tcW w:w="1654" w:type="dxa"/>
            <w:tcBorders>
              <w:top w:val="single" w:sz="4" w:space="0" w:color="auto"/>
              <w:left w:val="single" w:sz="4" w:space="0" w:color="auto"/>
              <w:bottom w:val="single" w:sz="4" w:space="0" w:color="auto"/>
              <w:right w:val="single" w:sz="4" w:space="0" w:color="auto"/>
            </w:tcBorders>
          </w:tcPr>
          <w:p w14:paraId="0F33A858" w14:textId="77777777" w:rsidR="00D21F3C" w:rsidRPr="009668F2" w:rsidRDefault="00D21F3C" w:rsidP="0067543D">
            <w:pPr>
              <w:pStyle w:val="p23"/>
              <w:spacing w:line="240" w:lineRule="auto"/>
              <w:ind w:left="320"/>
              <w:jc w:val="both"/>
              <w:rPr>
                <w:rFonts w:eastAsiaTheme="minorEastAsia"/>
                <w:sz w:val="22"/>
                <w:szCs w:val="22"/>
                <w:lang w:bidi="ar-SA"/>
              </w:rPr>
            </w:pPr>
          </w:p>
        </w:tc>
        <w:tc>
          <w:tcPr>
            <w:tcW w:w="1203" w:type="dxa"/>
            <w:tcBorders>
              <w:top w:val="single" w:sz="4" w:space="0" w:color="auto"/>
              <w:left w:val="single" w:sz="4" w:space="0" w:color="auto"/>
              <w:bottom w:val="single" w:sz="4" w:space="0" w:color="auto"/>
              <w:right w:val="single" w:sz="4" w:space="0" w:color="auto"/>
            </w:tcBorders>
          </w:tcPr>
          <w:p w14:paraId="4BCDE6A6" w14:textId="77777777" w:rsidR="00D21F3C" w:rsidRPr="009668F2" w:rsidRDefault="00D21F3C" w:rsidP="0067543D">
            <w:pPr>
              <w:pStyle w:val="p23"/>
              <w:spacing w:line="240" w:lineRule="auto"/>
              <w:ind w:left="320"/>
              <w:jc w:val="both"/>
              <w:rPr>
                <w:rFonts w:eastAsiaTheme="minorEastAsia"/>
                <w:sz w:val="22"/>
                <w:szCs w:val="22"/>
                <w:lang w:bidi="ar-SA"/>
              </w:rPr>
            </w:pPr>
          </w:p>
        </w:tc>
        <w:tc>
          <w:tcPr>
            <w:tcW w:w="1673" w:type="dxa"/>
            <w:tcBorders>
              <w:top w:val="single" w:sz="4" w:space="0" w:color="auto"/>
              <w:left w:val="single" w:sz="4" w:space="0" w:color="auto"/>
              <w:bottom w:val="single" w:sz="4" w:space="0" w:color="auto"/>
              <w:right w:val="single" w:sz="4" w:space="0" w:color="auto"/>
            </w:tcBorders>
          </w:tcPr>
          <w:p w14:paraId="35164E5D" w14:textId="77777777" w:rsidR="00D21F3C" w:rsidRPr="009668F2" w:rsidRDefault="00D21F3C" w:rsidP="0067543D">
            <w:pPr>
              <w:pStyle w:val="p23"/>
              <w:spacing w:line="240" w:lineRule="auto"/>
              <w:ind w:left="320"/>
              <w:jc w:val="both"/>
              <w:rPr>
                <w:rFonts w:eastAsiaTheme="minorEastAsia"/>
                <w:sz w:val="22"/>
                <w:szCs w:val="22"/>
                <w:lang w:bidi="ar-SA"/>
              </w:rPr>
            </w:pPr>
          </w:p>
        </w:tc>
      </w:tr>
      <w:tr w:rsidR="00D21F3C" w:rsidRPr="009668F2" w14:paraId="13E8DCEB" w14:textId="77777777" w:rsidTr="0067543D">
        <w:trPr>
          <w:trHeight w:val="583"/>
          <w:jc w:val="center"/>
        </w:trPr>
        <w:tc>
          <w:tcPr>
            <w:tcW w:w="2922" w:type="dxa"/>
            <w:tcBorders>
              <w:top w:val="single" w:sz="4" w:space="0" w:color="auto"/>
              <w:left w:val="single" w:sz="4" w:space="0" w:color="auto"/>
              <w:bottom w:val="single" w:sz="4" w:space="0" w:color="auto"/>
              <w:right w:val="single" w:sz="4" w:space="0" w:color="auto"/>
            </w:tcBorders>
          </w:tcPr>
          <w:p w14:paraId="4505D7DA" w14:textId="77777777" w:rsidR="00D21F3C" w:rsidRPr="009668F2" w:rsidRDefault="00D21F3C" w:rsidP="0067543D">
            <w:pPr>
              <w:pStyle w:val="p23"/>
              <w:spacing w:line="240" w:lineRule="auto"/>
              <w:ind w:left="32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0C368D28" w14:textId="77777777" w:rsidR="00D21F3C" w:rsidRPr="009668F2" w:rsidRDefault="00D21F3C" w:rsidP="0067543D">
            <w:pPr>
              <w:pStyle w:val="p23"/>
              <w:spacing w:line="240" w:lineRule="auto"/>
              <w:ind w:left="320"/>
              <w:jc w:val="both"/>
              <w:rPr>
                <w:sz w:val="22"/>
                <w:szCs w:val="22"/>
              </w:rPr>
            </w:pPr>
          </w:p>
        </w:tc>
        <w:tc>
          <w:tcPr>
            <w:tcW w:w="1508" w:type="dxa"/>
            <w:tcBorders>
              <w:top w:val="single" w:sz="4" w:space="0" w:color="auto"/>
              <w:left w:val="single" w:sz="4" w:space="0" w:color="auto"/>
              <w:bottom w:val="single" w:sz="4" w:space="0" w:color="auto"/>
              <w:right w:val="single" w:sz="4" w:space="0" w:color="auto"/>
            </w:tcBorders>
          </w:tcPr>
          <w:p w14:paraId="23D1EB89" w14:textId="77777777" w:rsidR="00D21F3C" w:rsidRPr="009668F2" w:rsidRDefault="00D21F3C" w:rsidP="0067543D">
            <w:pPr>
              <w:pStyle w:val="p23"/>
              <w:spacing w:line="240" w:lineRule="auto"/>
              <w:ind w:left="320"/>
              <w:jc w:val="both"/>
              <w:rPr>
                <w:sz w:val="22"/>
                <w:szCs w:val="22"/>
              </w:rPr>
            </w:pPr>
          </w:p>
        </w:tc>
        <w:tc>
          <w:tcPr>
            <w:tcW w:w="1654" w:type="dxa"/>
            <w:tcBorders>
              <w:top w:val="single" w:sz="4" w:space="0" w:color="auto"/>
              <w:left w:val="single" w:sz="4" w:space="0" w:color="auto"/>
              <w:bottom w:val="single" w:sz="4" w:space="0" w:color="auto"/>
              <w:right w:val="single" w:sz="4" w:space="0" w:color="auto"/>
            </w:tcBorders>
          </w:tcPr>
          <w:p w14:paraId="47459C7E" w14:textId="77777777" w:rsidR="00D21F3C" w:rsidRPr="009668F2" w:rsidRDefault="00D21F3C" w:rsidP="0067543D">
            <w:pPr>
              <w:pStyle w:val="p23"/>
              <w:spacing w:line="240" w:lineRule="auto"/>
              <w:ind w:left="320"/>
              <w:jc w:val="both"/>
              <w:rPr>
                <w:sz w:val="22"/>
                <w:szCs w:val="22"/>
              </w:rPr>
            </w:pPr>
          </w:p>
        </w:tc>
        <w:tc>
          <w:tcPr>
            <w:tcW w:w="1203" w:type="dxa"/>
            <w:tcBorders>
              <w:top w:val="single" w:sz="4" w:space="0" w:color="auto"/>
              <w:left w:val="single" w:sz="4" w:space="0" w:color="auto"/>
              <w:bottom w:val="single" w:sz="4" w:space="0" w:color="auto"/>
              <w:right w:val="single" w:sz="4" w:space="0" w:color="auto"/>
            </w:tcBorders>
          </w:tcPr>
          <w:p w14:paraId="549170AE" w14:textId="77777777" w:rsidR="00D21F3C" w:rsidRPr="009668F2" w:rsidRDefault="00D21F3C" w:rsidP="0067543D">
            <w:pPr>
              <w:pStyle w:val="p23"/>
              <w:spacing w:line="240" w:lineRule="auto"/>
              <w:ind w:left="320"/>
              <w:jc w:val="both"/>
              <w:rPr>
                <w:sz w:val="22"/>
                <w:szCs w:val="22"/>
              </w:rPr>
            </w:pPr>
          </w:p>
        </w:tc>
        <w:tc>
          <w:tcPr>
            <w:tcW w:w="1673" w:type="dxa"/>
            <w:tcBorders>
              <w:top w:val="single" w:sz="4" w:space="0" w:color="auto"/>
              <w:left w:val="single" w:sz="4" w:space="0" w:color="auto"/>
              <w:bottom w:val="single" w:sz="4" w:space="0" w:color="auto"/>
              <w:right w:val="single" w:sz="4" w:space="0" w:color="auto"/>
            </w:tcBorders>
          </w:tcPr>
          <w:p w14:paraId="6A9C940E" w14:textId="77777777" w:rsidR="00D21F3C" w:rsidRPr="009668F2" w:rsidRDefault="00D21F3C" w:rsidP="0067543D">
            <w:pPr>
              <w:pStyle w:val="p23"/>
              <w:spacing w:line="240" w:lineRule="auto"/>
              <w:ind w:left="320"/>
              <w:jc w:val="both"/>
              <w:rPr>
                <w:sz w:val="22"/>
                <w:szCs w:val="22"/>
              </w:rPr>
            </w:pPr>
          </w:p>
        </w:tc>
      </w:tr>
      <w:tr w:rsidR="00D21F3C" w:rsidRPr="009668F2" w14:paraId="3C929DA4" w14:textId="77777777" w:rsidTr="0067543D">
        <w:trPr>
          <w:trHeight w:val="547"/>
          <w:jc w:val="center"/>
        </w:trPr>
        <w:tc>
          <w:tcPr>
            <w:tcW w:w="2922" w:type="dxa"/>
            <w:tcBorders>
              <w:top w:val="single" w:sz="4" w:space="0" w:color="auto"/>
              <w:left w:val="single" w:sz="4" w:space="0" w:color="auto"/>
              <w:bottom w:val="single" w:sz="4" w:space="0" w:color="auto"/>
              <w:right w:val="single" w:sz="4" w:space="0" w:color="auto"/>
            </w:tcBorders>
          </w:tcPr>
          <w:p w14:paraId="676FD233" w14:textId="77777777" w:rsidR="00D21F3C" w:rsidRPr="009668F2" w:rsidRDefault="00D21F3C" w:rsidP="0067543D">
            <w:pPr>
              <w:pStyle w:val="p23"/>
              <w:spacing w:line="240" w:lineRule="auto"/>
              <w:ind w:left="32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47DFDC86" w14:textId="77777777" w:rsidR="00D21F3C" w:rsidRPr="009668F2" w:rsidRDefault="00D21F3C" w:rsidP="0067543D">
            <w:pPr>
              <w:pStyle w:val="p23"/>
              <w:spacing w:line="240" w:lineRule="auto"/>
              <w:ind w:left="320"/>
              <w:jc w:val="both"/>
              <w:rPr>
                <w:sz w:val="22"/>
                <w:szCs w:val="22"/>
              </w:rPr>
            </w:pPr>
          </w:p>
        </w:tc>
        <w:tc>
          <w:tcPr>
            <w:tcW w:w="1508" w:type="dxa"/>
            <w:tcBorders>
              <w:top w:val="single" w:sz="4" w:space="0" w:color="auto"/>
              <w:left w:val="single" w:sz="4" w:space="0" w:color="auto"/>
              <w:bottom w:val="single" w:sz="4" w:space="0" w:color="auto"/>
              <w:right w:val="single" w:sz="4" w:space="0" w:color="auto"/>
            </w:tcBorders>
          </w:tcPr>
          <w:p w14:paraId="721BCD07" w14:textId="77777777" w:rsidR="00D21F3C" w:rsidRPr="009668F2" w:rsidRDefault="00D21F3C" w:rsidP="0067543D">
            <w:pPr>
              <w:pStyle w:val="p23"/>
              <w:spacing w:line="240" w:lineRule="auto"/>
              <w:ind w:left="320"/>
              <w:jc w:val="both"/>
              <w:rPr>
                <w:sz w:val="22"/>
                <w:szCs w:val="22"/>
              </w:rPr>
            </w:pPr>
          </w:p>
        </w:tc>
        <w:tc>
          <w:tcPr>
            <w:tcW w:w="1654" w:type="dxa"/>
            <w:tcBorders>
              <w:top w:val="single" w:sz="4" w:space="0" w:color="auto"/>
              <w:left w:val="single" w:sz="4" w:space="0" w:color="auto"/>
              <w:bottom w:val="single" w:sz="4" w:space="0" w:color="auto"/>
              <w:right w:val="single" w:sz="4" w:space="0" w:color="auto"/>
            </w:tcBorders>
          </w:tcPr>
          <w:p w14:paraId="2F958945" w14:textId="77777777" w:rsidR="00D21F3C" w:rsidRPr="009668F2" w:rsidRDefault="00D21F3C" w:rsidP="0067543D">
            <w:pPr>
              <w:pStyle w:val="p23"/>
              <w:spacing w:line="240" w:lineRule="auto"/>
              <w:ind w:left="320"/>
              <w:jc w:val="both"/>
              <w:rPr>
                <w:sz w:val="22"/>
                <w:szCs w:val="22"/>
              </w:rPr>
            </w:pPr>
          </w:p>
        </w:tc>
        <w:tc>
          <w:tcPr>
            <w:tcW w:w="1203" w:type="dxa"/>
            <w:tcBorders>
              <w:top w:val="single" w:sz="4" w:space="0" w:color="auto"/>
              <w:left w:val="single" w:sz="4" w:space="0" w:color="auto"/>
              <w:bottom w:val="single" w:sz="4" w:space="0" w:color="auto"/>
              <w:right w:val="single" w:sz="4" w:space="0" w:color="auto"/>
            </w:tcBorders>
          </w:tcPr>
          <w:p w14:paraId="16BFDC22" w14:textId="77777777" w:rsidR="00D21F3C" w:rsidRPr="009668F2" w:rsidRDefault="00D21F3C" w:rsidP="0067543D">
            <w:pPr>
              <w:pStyle w:val="p23"/>
              <w:spacing w:line="240" w:lineRule="auto"/>
              <w:ind w:left="320"/>
              <w:jc w:val="both"/>
              <w:rPr>
                <w:sz w:val="22"/>
                <w:szCs w:val="22"/>
              </w:rPr>
            </w:pPr>
          </w:p>
        </w:tc>
        <w:tc>
          <w:tcPr>
            <w:tcW w:w="1673" w:type="dxa"/>
            <w:tcBorders>
              <w:top w:val="single" w:sz="4" w:space="0" w:color="auto"/>
              <w:left w:val="single" w:sz="4" w:space="0" w:color="auto"/>
              <w:bottom w:val="single" w:sz="4" w:space="0" w:color="auto"/>
              <w:right w:val="single" w:sz="4" w:space="0" w:color="auto"/>
            </w:tcBorders>
          </w:tcPr>
          <w:p w14:paraId="596CC371" w14:textId="77777777" w:rsidR="00D21F3C" w:rsidRPr="009668F2" w:rsidRDefault="00D21F3C" w:rsidP="0067543D">
            <w:pPr>
              <w:pStyle w:val="p23"/>
              <w:spacing w:line="240" w:lineRule="auto"/>
              <w:ind w:left="320"/>
              <w:jc w:val="both"/>
              <w:rPr>
                <w:sz w:val="22"/>
                <w:szCs w:val="22"/>
              </w:rPr>
            </w:pPr>
          </w:p>
        </w:tc>
      </w:tr>
      <w:tr w:rsidR="00D21F3C" w:rsidRPr="009668F2" w14:paraId="421103D2" w14:textId="77777777" w:rsidTr="0067543D">
        <w:trPr>
          <w:trHeight w:val="547"/>
          <w:jc w:val="center"/>
        </w:trPr>
        <w:tc>
          <w:tcPr>
            <w:tcW w:w="2922" w:type="dxa"/>
            <w:tcBorders>
              <w:top w:val="single" w:sz="4" w:space="0" w:color="auto"/>
              <w:left w:val="single" w:sz="4" w:space="0" w:color="auto"/>
              <w:bottom w:val="single" w:sz="4" w:space="0" w:color="auto"/>
              <w:right w:val="single" w:sz="4" w:space="0" w:color="auto"/>
            </w:tcBorders>
          </w:tcPr>
          <w:p w14:paraId="5FB68361" w14:textId="77777777" w:rsidR="00D21F3C" w:rsidRPr="009668F2" w:rsidRDefault="00D21F3C" w:rsidP="0067543D">
            <w:pPr>
              <w:pStyle w:val="p23"/>
              <w:spacing w:line="240" w:lineRule="auto"/>
              <w:ind w:left="320"/>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14:paraId="77DB022B" w14:textId="77777777" w:rsidR="00D21F3C" w:rsidRPr="009668F2" w:rsidRDefault="00D21F3C" w:rsidP="0067543D">
            <w:pPr>
              <w:pStyle w:val="p23"/>
              <w:spacing w:line="240" w:lineRule="auto"/>
              <w:ind w:left="320"/>
              <w:jc w:val="both"/>
              <w:rPr>
                <w:sz w:val="22"/>
                <w:szCs w:val="22"/>
              </w:rPr>
            </w:pPr>
          </w:p>
        </w:tc>
        <w:tc>
          <w:tcPr>
            <w:tcW w:w="1508" w:type="dxa"/>
            <w:tcBorders>
              <w:top w:val="single" w:sz="4" w:space="0" w:color="auto"/>
              <w:left w:val="single" w:sz="4" w:space="0" w:color="auto"/>
              <w:bottom w:val="single" w:sz="4" w:space="0" w:color="auto"/>
              <w:right w:val="single" w:sz="4" w:space="0" w:color="auto"/>
            </w:tcBorders>
          </w:tcPr>
          <w:p w14:paraId="27EF14F9" w14:textId="77777777" w:rsidR="00D21F3C" w:rsidRPr="009668F2" w:rsidRDefault="00D21F3C" w:rsidP="0067543D">
            <w:pPr>
              <w:pStyle w:val="p23"/>
              <w:spacing w:line="240" w:lineRule="auto"/>
              <w:ind w:left="320"/>
              <w:jc w:val="both"/>
              <w:rPr>
                <w:sz w:val="22"/>
                <w:szCs w:val="22"/>
              </w:rPr>
            </w:pPr>
          </w:p>
        </w:tc>
        <w:tc>
          <w:tcPr>
            <w:tcW w:w="1654" w:type="dxa"/>
            <w:tcBorders>
              <w:top w:val="single" w:sz="4" w:space="0" w:color="auto"/>
              <w:left w:val="single" w:sz="4" w:space="0" w:color="auto"/>
              <w:bottom w:val="single" w:sz="4" w:space="0" w:color="auto"/>
              <w:right w:val="single" w:sz="4" w:space="0" w:color="auto"/>
            </w:tcBorders>
          </w:tcPr>
          <w:p w14:paraId="1A0456EC" w14:textId="77777777" w:rsidR="00D21F3C" w:rsidRPr="009668F2" w:rsidRDefault="00D21F3C" w:rsidP="0067543D">
            <w:pPr>
              <w:pStyle w:val="p23"/>
              <w:spacing w:line="240" w:lineRule="auto"/>
              <w:ind w:left="320"/>
              <w:jc w:val="both"/>
              <w:rPr>
                <w:sz w:val="22"/>
                <w:szCs w:val="22"/>
              </w:rPr>
            </w:pPr>
          </w:p>
        </w:tc>
        <w:tc>
          <w:tcPr>
            <w:tcW w:w="1203" w:type="dxa"/>
            <w:tcBorders>
              <w:top w:val="single" w:sz="4" w:space="0" w:color="auto"/>
              <w:left w:val="single" w:sz="4" w:space="0" w:color="auto"/>
              <w:bottom w:val="single" w:sz="4" w:space="0" w:color="auto"/>
              <w:right w:val="single" w:sz="4" w:space="0" w:color="auto"/>
            </w:tcBorders>
          </w:tcPr>
          <w:p w14:paraId="338753A2" w14:textId="77777777" w:rsidR="00D21F3C" w:rsidRPr="009668F2" w:rsidRDefault="00D21F3C" w:rsidP="0067543D">
            <w:pPr>
              <w:pStyle w:val="p23"/>
              <w:spacing w:line="240" w:lineRule="auto"/>
              <w:ind w:left="320"/>
              <w:jc w:val="both"/>
              <w:rPr>
                <w:sz w:val="22"/>
                <w:szCs w:val="22"/>
              </w:rPr>
            </w:pPr>
          </w:p>
        </w:tc>
        <w:tc>
          <w:tcPr>
            <w:tcW w:w="1673" w:type="dxa"/>
            <w:tcBorders>
              <w:top w:val="single" w:sz="4" w:space="0" w:color="auto"/>
              <w:left w:val="single" w:sz="4" w:space="0" w:color="auto"/>
              <w:bottom w:val="single" w:sz="4" w:space="0" w:color="auto"/>
              <w:right w:val="single" w:sz="4" w:space="0" w:color="auto"/>
            </w:tcBorders>
          </w:tcPr>
          <w:p w14:paraId="69A034A8" w14:textId="77777777" w:rsidR="00D21F3C" w:rsidRPr="009668F2" w:rsidRDefault="00D21F3C" w:rsidP="0067543D">
            <w:pPr>
              <w:pStyle w:val="p23"/>
              <w:spacing w:line="240" w:lineRule="auto"/>
              <w:ind w:left="320"/>
              <w:jc w:val="both"/>
              <w:rPr>
                <w:sz w:val="22"/>
                <w:szCs w:val="22"/>
              </w:rPr>
            </w:pPr>
          </w:p>
        </w:tc>
      </w:tr>
    </w:tbl>
    <w:p w14:paraId="21CC739F" w14:textId="77777777" w:rsidR="00D21F3C" w:rsidRPr="00D21F3C" w:rsidRDefault="00D21F3C" w:rsidP="00D21F3C">
      <w:pPr>
        <w:autoSpaceDE w:val="0"/>
        <w:spacing w:after="0" w:line="360" w:lineRule="auto"/>
        <w:ind w:left="360"/>
        <w:jc w:val="both"/>
        <w:rPr>
          <w:rFonts w:ascii="Times New Roman" w:eastAsia="TimesNewRomanPS-BoldMT" w:hAnsi="Times New Roman"/>
          <w:bCs/>
        </w:rPr>
      </w:pPr>
    </w:p>
    <w:p w14:paraId="3B7C568E" w14:textId="77777777" w:rsidR="00D21F3C" w:rsidRDefault="00D21F3C" w:rsidP="00D21F3C">
      <w:pPr>
        <w:autoSpaceDE w:val="0"/>
        <w:spacing w:after="0" w:line="360" w:lineRule="auto"/>
        <w:jc w:val="both"/>
        <w:rPr>
          <w:rFonts w:ascii="Times New Roman" w:hAnsi="Times New Roman" w:cs="Times New Roman"/>
        </w:rPr>
      </w:pPr>
      <w:r w:rsidRPr="00D21F3C">
        <w:rPr>
          <w:rFonts w:ascii="Times New Roman" w:hAnsi="Times New Roman" w:cs="Times New Roman"/>
          <w:b/>
          <w:bCs/>
          <w:u w:val="single"/>
        </w:rPr>
        <w:t xml:space="preserve">Dichiara </w:t>
      </w:r>
      <w:proofErr w:type="gramStart"/>
      <w:r w:rsidRPr="00D21F3C">
        <w:rPr>
          <w:rFonts w:ascii="Times New Roman" w:hAnsi="Times New Roman" w:cs="Times New Roman"/>
          <w:b/>
          <w:bCs/>
          <w:u w:val="single"/>
        </w:rPr>
        <w:t xml:space="preserve">altresì </w:t>
      </w:r>
      <w:r>
        <w:rPr>
          <w:rFonts w:ascii="Times New Roman" w:hAnsi="Times New Roman" w:cs="Times New Roman"/>
        </w:rPr>
        <w:t>:</w:t>
      </w:r>
      <w:proofErr w:type="gramEnd"/>
    </w:p>
    <w:p w14:paraId="2C115D7A" w14:textId="77777777" w:rsidR="00932F08" w:rsidRPr="00D21F3C" w:rsidRDefault="00F3264B" w:rsidP="00D21F3C">
      <w:pPr>
        <w:pStyle w:val="Paragrafoelenco"/>
        <w:numPr>
          <w:ilvl w:val="0"/>
          <w:numId w:val="20"/>
        </w:numPr>
        <w:autoSpaceDE w:val="0"/>
        <w:spacing w:after="0" w:line="360" w:lineRule="auto"/>
        <w:jc w:val="both"/>
        <w:rPr>
          <w:rFonts w:ascii="Times New Roman" w:eastAsia="TimesNewRomanPSMT" w:hAnsi="Times New Roman"/>
        </w:rPr>
      </w:pPr>
      <w:r w:rsidRPr="00D21F3C">
        <w:rPr>
          <w:rFonts w:ascii="Times New Roman" w:eastAsia="TimesNewRomanPSMT" w:hAnsi="Times New Roman"/>
        </w:rPr>
        <w:t>di aver preso visione e di accettare le disposizioni contenute nell'Avviso pubblico in ogge</w:t>
      </w:r>
      <w:r w:rsidR="009322D1" w:rsidRPr="00D21F3C">
        <w:rPr>
          <w:rFonts w:ascii="Times New Roman" w:eastAsia="TimesNewRomanPSMT" w:hAnsi="Times New Roman"/>
        </w:rPr>
        <w:t>tto</w:t>
      </w:r>
    </w:p>
    <w:p w14:paraId="313BEDA2" w14:textId="77777777" w:rsidR="00C13D04" w:rsidRPr="009668F2" w:rsidRDefault="00F3264B" w:rsidP="00C13D04">
      <w:pPr>
        <w:pStyle w:val="Paragrafoelenco"/>
        <w:numPr>
          <w:ilvl w:val="0"/>
          <w:numId w:val="17"/>
        </w:numPr>
        <w:autoSpaceDE w:val="0"/>
        <w:spacing w:after="0" w:line="360" w:lineRule="auto"/>
        <w:jc w:val="both"/>
        <w:rPr>
          <w:rFonts w:ascii="Times New Roman" w:eastAsia="TimesNewRomanPSMT" w:hAnsi="Times New Roman"/>
        </w:rPr>
      </w:pPr>
      <w:r w:rsidRPr="009668F2">
        <w:rPr>
          <w:rFonts w:ascii="Times New Roman" w:eastAsia="TimesNewRomanPSMT" w:hAnsi="Times New Roman"/>
        </w:rPr>
        <w:t xml:space="preserve">di essere consapevole che la </w:t>
      </w:r>
      <w:r w:rsidRPr="009668F2">
        <w:rPr>
          <w:rFonts w:ascii="Times New Roman" w:eastAsia="TimesNewRomanPS-BoldMT" w:hAnsi="Times New Roman"/>
          <w:b/>
          <w:bCs/>
        </w:rPr>
        <w:t xml:space="preserve">mancata presentazione della documentazione </w:t>
      </w:r>
      <w:r w:rsidRPr="009668F2">
        <w:rPr>
          <w:rFonts w:ascii="Times New Roman" w:eastAsia="TimesNewRomanPSMT" w:hAnsi="Times New Roman"/>
        </w:rPr>
        <w:t xml:space="preserve">richiesta a corredo della </w:t>
      </w:r>
      <w:r w:rsidR="00C13D04" w:rsidRPr="009668F2">
        <w:rPr>
          <w:rFonts w:ascii="Times New Roman" w:eastAsia="TimesNewRomanPSMT" w:hAnsi="Times New Roman"/>
        </w:rPr>
        <w:t>domanda entro i termini stabiliti dall'Avviso Pubblico comporta l'</w:t>
      </w:r>
      <w:r w:rsidR="00C13D04" w:rsidRPr="009668F2">
        <w:rPr>
          <w:rFonts w:ascii="Times New Roman" w:eastAsia="TimesNewRomanPS-BoldMT" w:hAnsi="Times New Roman"/>
          <w:b/>
          <w:bCs/>
        </w:rPr>
        <w:t xml:space="preserve">esclusione </w:t>
      </w:r>
      <w:r w:rsidR="00C13D04" w:rsidRPr="009668F2">
        <w:rPr>
          <w:rFonts w:ascii="Times New Roman" w:eastAsia="TimesNewRomanPSMT" w:hAnsi="Times New Roman"/>
        </w:rPr>
        <w:t>dal procedimento;</w:t>
      </w:r>
    </w:p>
    <w:p w14:paraId="6318314C" w14:textId="77777777" w:rsidR="00C13D04" w:rsidRPr="009668F2" w:rsidRDefault="00C13D04" w:rsidP="00C13D04">
      <w:pPr>
        <w:pStyle w:val="Paragrafoelenco"/>
        <w:numPr>
          <w:ilvl w:val="0"/>
          <w:numId w:val="17"/>
        </w:numPr>
        <w:autoSpaceDE w:val="0"/>
        <w:spacing w:after="0" w:line="360" w:lineRule="auto"/>
        <w:jc w:val="both"/>
        <w:rPr>
          <w:rFonts w:ascii="Times New Roman" w:eastAsia="TimesNewRomanPSMT" w:hAnsi="Times New Roman"/>
        </w:rPr>
      </w:pPr>
      <w:r w:rsidRPr="009668F2">
        <w:rPr>
          <w:rFonts w:ascii="Times New Roman" w:eastAsia="TimesNewRomanPSMT" w:hAnsi="Times New Roman"/>
        </w:rPr>
        <w:t>di assumersi ogni responsabilità in ordine alla verifica della correttezza della documentazione presentata (istanza, firma, allegati) all'Ufficio Protocollo;</w:t>
      </w:r>
    </w:p>
    <w:p w14:paraId="32281B75" w14:textId="77777777" w:rsidR="00C13D04" w:rsidRPr="00C13D04" w:rsidRDefault="00C13D04" w:rsidP="00C13D04">
      <w:pPr>
        <w:autoSpaceDE w:val="0"/>
        <w:spacing w:after="0" w:line="360" w:lineRule="auto"/>
        <w:jc w:val="both"/>
        <w:rPr>
          <w:rFonts w:ascii="Times New Roman" w:eastAsia="Calibri" w:hAnsi="Times New Roman"/>
        </w:rPr>
      </w:pPr>
    </w:p>
    <w:p w14:paraId="47B23218" w14:textId="77777777" w:rsidR="00F3264B" w:rsidRPr="00D566D8" w:rsidRDefault="00F3264B" w:rsidP="00C13D04">
      <w:pPr>
        <w:autoSpaceDE w:val="0"/>
        <w:spacing w:after="0" w:line="360" w:lineRule="auto"/>
        <w:jc w:val="both"/>
        <w:rPr>
          <w:rFonts w:ascii="Times New Roman" w:hAnsi="Times New Roman"/>
          <w:u w:val="single"/>
        </w:rPr>
      </w:pPr>
      <w:r w:rsidRPr="00D566D8">
        <w:rPr>
          <w:rFonts w:ascii="Times New Roman" w:eastAsia="TimesNewRomanPSMT" w:hAnsi="Times New Roman"/>
          <w:u w:val="single"/>
        </w:rPr>
        <w:t xml:space="preserve">A tal fine </w:t>
      </w:r>
      <w:r w:rsidRPr="00D566D8">
        <w:rPr>
          <w:rFonts w:ascii="Times New Roman" w:eastAsia="TimesNewRomanPS-BoldMT" w:hAnsi="Times New Roman"/>
          <w:b/>
          <w:bCs/>
          <w:u w:val="single"/>
        </w:rPr>
        <w:t xml:space="preserve">allega </w:t>
      </w:r>
      <w:r w:rsidRPr="00D566D8">
        <w:rPr>
          <w:rFonts w:ascii="Times New Roman" w:eastAsia="TimesNewRomanPS-BoldItalicMT" w:hAnsi="Times New Roman"/>
          <w:b/>
          <w:bCs/>
          <w:i/>
          <w:iCs/>
          <w:u w:val="single"/>
        </w:rPr>
        <w:t>(Barrare le voci che interessano)</w:t>
      </w:r>
      <w:r w:rsidRPr="00D566D8">
        <w:rPr>
          <w:rFonts w:ascii="Times New Roman" w:eastAsia="TimesNewRomanPS-BoldMT" w:hAnsi="Times New Roman"/>
          <w:b/>
          <w:bCs/>
          <w:u w:val="single"/>
        </w:rPr>
        <w:t>:</w:t>
      </w:r>
    </w:p>
    <w:p w14:paraId="1A388D5A" w14:textId="77777777" w:rsidR="00F3264B" w:rsidRPr="00C13D04" w:rsidRDefault="00F3264B" w:rsidP="00C13D04">
      <w:pPr>
        <w:pStyle w:val="Paragrafoelenco"/>
        <w:numPr>
          <w:ilvl w:val="0"/>
          <w:numId w:val="18"/>
        </w:numPr>
        <w:autoSpaceDE w:val="0"/>
        <w:spacing w:after="0" w:line="360" w:lineRule="auto"/>
        <w:jc w:val="both"/>
        <w:rPr>
          <w:rFonts w:ascii="Times New Roman" w:eastAsia="TimesNewRomanPSMT" w:hAnsi="Times New Roman"/>
        </w:rPr>
      </w:pPr>
      <w:bookmarkStart w:id="0" w:name="_Hlk85018383"/>
      <w:r w:rsidRPr="00C13D04">
        <w:rPr>
          <w:rFonts w:ascii="Times New Roman" w:eastAsia="TimesNewRomanPSMT" w:hAnsi="Times New Roman"/>
        </w:rPr>
        <w:t xml:space="preserve">Certificazione ISEE </w:t>
      </w:r>
      <w:r w:rsidR="005C226D" w:rsidRPr="00C13D04">
        <w:rPr>
          <w:rFonts w:ascii="Times New Roman" w:eastAsia="TimesNewRomanPSMT" w:hAnsi="Times New Roman"/>
        </w:rPr>
        <w:t>202</w:t>
      </w:r>
      <w:r w:rsidR="00B06253">
        <w:rPr>
          <w:rFonts w:ascii="Times New Roman" w:eastAsia="TimesNewRomanPSMT" w:hAnsi="Times New Roman"/>
        </w:rPr>
        <w:t>2</w:t>
      </w:r>
      <w:r w:rsidR="005D6AF2" w:rsidRPr="00C13D04">
        <w:rPr>
          <w:rFonts w:ascii="Times New Roman" w:eastAsia="TimesNewRomanPSMT" w:hAnsi="Times New Roman"/>
          <w:b/>
        </w:rPr>
        <w:t>*</w:t>
      </w:r>
      <w:r w:rsidR="002A7F39" w:rsidRPr="00C13D04">
        <w:rPr>
          <w:rFonts w:ascii="Times New Roman" w:eastAsia="TimesNewRomanPSMT" w:hAnsi="Times New Roman"/>
        </w:rPr>
        <w:t xml:space="preserve">(ordinario o corrente) </w:t>
      </w:r>
      <w:r w:rsidRPr="00C13D04">
        <w:rPr>
          <w:rFonts w:ascii="Times New Roman" w:eastAsia="TimesNewRomanPSMT" w:hAnsi="Times New Roman"/>
        </w:rPr>
        <w:t>di cui al D.P.C.M. n. 159 del 05/12/2013</w:t>
      </w:r>
    </w:p>
    <w:p w14:paraId="069365E1" w14:textId="77777777" w:rsidR="00F3264B" w:rsidRPr="00C13D04" w:rsidRDefault="00F3264B" w:rsidP="00C13D04">
      <w:pPr>
        <w:pStyle w:val="Paragrafoelenco"/>
        <w:numPr>
          <w:ilvl w:val="0"/>
          <w:numId w:val="18"/>
        </w:numPr>
        <w:autoSpaceDE w:val="0"/>
        <w:spacing w:after="0" w:line="360" w:lineRule="auto"/>
        <w:rPr>
          <w:rFonts w:ascii="Times New Roman" w:hAnsi="Times New Roman"/>
        </w:rPr>
      </w:pPr>
      <w:r w:rsidRPr="00C13D04">
        <w:rPr>
          <w:rFonts w:ascii="Times New Roman" w:eastAsia="TimesNewRomanPSMT" w:hAnsi="Times New Roman"/>
        </w:rPr>
        <w:t>Copia di documento d’identità in corso di validità</w:t>
      </w:r>
    </w:p>
    <w:p w14:paraId="5FB81458" w14:textId="77777777" w:rsidR="00F3264B" w:rsidRPr="00D877DB" w:rsidRDefault="00F3264B" w:rsidP="00C13D04">
      <w:pPr>
        <w:pStyle w:val="Paragrafoelenco"/>
        <w:numPr>
          <w:ilvl w:val="0"/>
          <w:numId w:val="18"/>
        </w:numPr>
        <w:autoSpaceDE w:val="0"/>
        <w:spacing w:after="0" w:line="360" w:lineRule="auto"/>
        <w:rPr>
          <w:rFonts w:ascii="Times New Roman" w:hAnsi="Times New Roman"/>
        </w:rPr>
      </w:pPr>
      <w:r w:rsidRPr="00C13D04">
        <w:rPr>
          <w:rFonts w:ascii="Times New Roman" w:eastAsia="TimesNewRomanPSMT" w:hAnsi="Times New Roman"/>
        </w:rPr>
        <w:t xml:space="preserve">Per i cittadini stranieri extracomunitari: copia del titolo di soggiorno che attesti il possesso dei requisiti </w:t>
      </w:r>
    </w:p>
    <w:p w14:paraId="33F1693C" w14:textId="77777777" w:rsidR="00D877DB" w:rsidRPr="00D877DB" w:rsidRDefault="00D877DB" w:rsidP="00C13D04">
      <w:pPr>
        <w:pStyle w:val="Paragrafoelenco"/>
        <w:numPr>
          <w:ilvl w:val="0"/>
          <w:numId w:val="18"/>
        </w:numPr>
        <w:autoSpaceDE w:val="0"/>
        <w:spacing w:after="0" w:line="360" w:lineRule="auto"/>
        <w:rPr>
          <w:rFonts w:ascii="Times New Roman" w:hAnsi="Times New Roman"/>
        </w:rPr>
      </w:pPr>
      <w:r>
        <w:rPr>
          <w:rFonts w:ascii="Times New Roman" w:eastAsia="TimesNewRomanPSMT" w:hAnsi="Times New Roman"/>
        </w:rPr>
        <w:t>Copia del contratto di locazione e delle ricevute di pagamento (solo in caso di richiesta di contributo per il pagamento del canone)</w:t>
      </w:r>
    </w:p>
    <w:p w14:paraId="4F5EE08A" w14:textId="77777777" w:rsidR="00255BEA" w:rsidRPr="009732F9" w:rsidRDefault="00D877DB" w:rsidP="009732F9">
      <w:pPr>
        <w:pStyle w:val="Paragrafoelenco"/>
        <w:numPr>
          <w:ilvl w:val="0"/>
          <w:numId w:val="18"/>
        </w:numPr>
        <w:autoSpaceDE w:val="0"/>
        <w:spacing w:after="0" w:line="360" w:lineRule="auto"/>
        <w:jc w:val="both"/>
        <w:rPr>
          <w:rFonts w:ascii="Times New Roman" w:hAnsi="Times New Roman"/>
        </w:rPr>
      </w:pPr>
      <w:r w:rsidRPr="009732F9">
        <w:rPr>
          <w:rFonts w:ascii="Times New Roman" w:hAnsi="Times New Roman"/>
        </w:rPr>
        <w:t xml:space="preserve">Copia delle pezze giustificative attestanti l’avvenuto pagamento </w:t>
      </w:r>
      <w:r w:rsidR="00650604" w:rsidRPr="009732F9">
        <w:rPr>
          <w:rFonts w:ascii="Times New Roman" w:hAnsi="Times New Roman"/>
        </w:rPr>
        <w:t>delle spese sostenute</w:t>
      </w:r>
      <w:r w:rsidR="00B06253">
        <w:rPr>
          <w:rFonts w:ascii="Times New Roman" w:hAnsi="Times New Roman"/>
        </w:rPr>
        <w:t xml:space="preserve"> </w:t>
      </w:r>
      <w:proofErr w:type="gramStart"/>
      <w:r w:rsidR="00B06253">
        <w:rPr>
          <w:rFonts w:ascii="Times New Roman" w:hAnsi="Times New Roman"/>
        </w:rPr>
        <w:t>dal  1</w:t>
      </w:r>
      <w:proofErr w:type="gramEnd"/>
      <w:r w:rsidR="00B06253">
        <w:rPr>
          <w:rFonts w:ascii="Times New Roman" w:hAnsi="Times New Roman"/>
        </w:rPr>
        <w:t xml:space="preserve"> gennaio 2021 al 31.12.2021</w:t>
      </w:r>
      <w:r w:rsidR="00650604" w:rsidRPr="009732F9">
        <w:rPr>
          <w:rFonts w:ascii="Times New Roman" w:hAnsi="Times New Roman"/>
        </w:rPr>
        <w:t xml:space="preserve"> (solo in caso di richiesta contributo per utenze domestiche</w:t>
      </w:r>
      <w:r w:rsidR="009732F9" w:rsidRPr="009732F9">
        <w:rPr>
          <w:rFonts w:ascii="Times New Roman" w:hAnsi="Times New Roman"/>
        </w:rPr>
        <w:t>)</w:t>
      </w:r>
      <w:bookmarkEnd w:id="0"/>
    </w:p>
    <w:p w14:paraId="05D8DB63" w14:textId="77777777" w:rsidR="00255BEA" w:rsidRPr="009668F2" w:rsidRDefault="00255BEA" w:rsidP="00E156D8">
      <w:pPr>
        <w:autoSpaceDE w:val="0"/>
        <w:spacing w:after="0" w:line="240" w:lineRule="auto"/>
        <w:rPr>
          <w:rFonts w:ascii="Times New Roman" w:eastAsia="TimesNewRomanPS-ItalicMT" w:hAnsi="Times New Roman" w:cs="Times New Roman"/>
          <w:b/>
          <w:i/>
          <w:iCs/>
        </w:rPr>
      </w:pPr>
    </w:p>
    <w:tbl>
      <w:tblPr>
        <w:tblStyle w:val="Grigliatabella"/>
        <w:tblW w:w="0" w:type="auto"/>
        <w:tblLook w:val="04A0" w:firstRow="1" w:lastRow="0" w:firstColumn="1" w:lastColumn="0" w:noHBand="0" w:noVBand="1"/>
      </w:tblPr>
      <w:tblGrid>
        <w:gridCol w:w="9628"/>
      </w:tblGrid>
      <w:tr w:rsidR="00255BEA" w:rsidRPr="009668F2" w14:paraId="290D018C" w14:textId="77777777" w:rsidTr="003B5A7C">
        <w:tc>
          <w:tcPr>
            <w:tcW w:w="10606" w:type="dxa"/>
          </w:tcPr>
          <w:p w14:paraId="6B6522DA" w14:textId="77777777" w:rsidR="00255BEA" w:rsidRPr="00904A10" w:rsidRDefault="00904A10" w:rsidP="00E156D8">
            <w:pPr>
              <w:autoSpaceDE w:val="0"/>
              <w:jc w:val="both"/>
              <w:rPr>
                <w:rFonts w:ascii="Times New Roman" w:eastAsia="TimesNewRomanPS-ItalicMT" w:hAnsi="Times New Roman"/>
                <w:bCs/>
              </w:rPr>
            </w:pPr>
            <w:r w:rsidRPr="00904A10">
              <w:rPr>
                <w:rFonts w:ascii="Times New Roman" w:eastAsia="TimesNewRomanPS-ItalicMT" w:hAnsi="Times New Roman"/>
                <w:bCs/>
              </w:rPr>
              <w:lastRenderedPageBreak/>
              <w:t xml:space="preserve">Nel </w:t>
            </w:r>
            <w:proofErr w:type="gramStart"/>
            <w:r w:rsidRPr="00904A10">
              <w:rPr>
                <w:rFonts w:ascii="Times New Roman" w:eastAsia="TimesNewRomanPS-ItalicMT" w:hAnsi="Times New Roman"/>
                <w:bCs/>
              </w:rPr>
              <w:t>caso  di</w:t>
            </w:r>
            <w:proofErr w:type="gramEnd"/>
            <w:r w:rsidRPr="00904A10">
              <w:rPr>
                <w:rFonts w:ascii="Times New Roman" w:eastAsia="TimesNewRomanPS-ItalicMT" w:hAnsi="Times New Roman"/>
                <w:bCs/>
              </w:rPr>
              <w:t xml:space="preserve"> ammissione al beneficio per il pagamento delle utenze domestiche e/o del canone di locazione</w:t>
            </w:r>
            <w:r w:rsidR="00255BEA" w:rsidRPr="00904A10">
              <w:rPr>
                <w:rFonts w:ascii="Times New Roman" w:eastAsia="TimesNewRomanPS-ItalicMT" w:hAnsi="Times New Roman"/>
                <w:bCs/>
              </w:rPr>
              <w:t>, CHIEDE che la liquidazione delle competenze avvenga secondo la seguente modalità:</w:t>
            </w:r>
          </w:p>
          <w:p w14:paraId="21F706C0" w14:textId="77777777" w:rsidR="00070ED0" w:rsidRPr="00904A10" w:rsidRDefault="00070ED0" w:rsidP="00E156D8">
            <w:pPr>
              <w:autoSpaceDE w:val="0"/>
              <w:jc w:val="both"/>
              <w:rPr>
                <w:rFonts w:ascii="Times New Roman" w:eastAsia="TimesNewRomanPS-ItalicMT" w:hAnsi="Times New Roman"/>
                <w:bCs/>
              </w:rPr>
            </w:pPr>
          </w:p>
          <w:p w14:paraId="1CCAA97A" w14:textId="77777777" w:rsidR="00255BEA" w:rsidRPr="009668F2" w:rsidRDefault="00255BEA" w:rsidP="00E156D8">
            <w:pPr>
              <w:pStyle w:val="Paragrafoelenco"/>
              <w:numPr>
                <w:ilvl w:val="0"/>
                <w:numId w:val="7"/>
              </w:numPr>
              <w:autoSpaceDE w:val="0"/>
              <w:ind w:left="360"/>
              <w:jc w:val="both"/>
              <w:rPr>
                <w:rFonts w:ascii="Times New Roman" w:eastAsia="TimesNewRomanPS-ItalicMT" w:hAnsi="Times New Roman"/>
                <w:iCs/>
              </w:rPr>
            </w:pPr>
            <w:r w:rsidRPr="009668F2">
              <w:rPr>
                <w:rFonts w:ascii="Times New Roman" w:eastAsia="TimesNewRomanPS-ItalicMT" w:hAnsi="Times New Roman"/>
                <w:iCs/>
              </w:rPr>
              <w:t>in contanti;</w:t>
            </w:r>
          </w:p>
          <w:p w14:paraId="25D469DD" w14:textId="77777777" w:rsidR="00255BEA" w:rsidRPr="009668F2" w:rsidRDefault="00255BEA" w:rsidP="00E156D8">
            <w:pPr>
              <w:pStyle w:val="Paragrafoelenco"/>
              <w:numPr>
                <w:ilvl w:val="0"/>
                <w:numId w:val="7"/>
              </w:numPr>
              <w:autoSpaceDE w:val="0"/>
              <w:ind w:left="360"/>
              <w:jc w:val="both"/>
              <w:rPr>
                <w:rFonts w:ascii="Times New Roman" w:eastAsia="TimesNewRomanPS-ItalicMT" w:hAnsi="Times New Roman"/>
                <w:iCs/>
              </w:rPr>
            </w:pPr>
            <w:r w:rsidRPr="009668F2">
              <w:rPr>
                <w:rFonts w:ascii="Times New Roman" w:eastAsia="TimesNewRomanPS-ItalicMT" w:hAnsi="Times New Roman"/>
                <w:iCs/>
              </w:rPr>
              <w:t xml:space="preserve">tramite accredito su c/c </w:t>
            </w:r>
            <w:r w:rsidRPr="009668F2">
              <w:rPr>
                <w:rFonts w:ascii="Times New Roman" w:hAnsi="Times New Roman"/>
              </w:rPr>
              <w:sym w:font="Wingdings" w:char="F071"/>
            </w:r>
            <w:r w:rsidRPr="009668F2">
              <w:rPr>
                <w:rFonts w:ascii="Times New Roman" w:eastAsia="TimesNewRomanPS-ItalicMT" w:hAnsi="Times New Roman"/>
                <w:iCs/>
              </w:rPr>
              <w:t xml:space="preserve">postale </w:t>
            </w:r>
            <w:r w:rsidRPr="009668F2">
              <w:rPr>
                <w:rFonts w:ascii="Times New Roman" w:hAnsi="Times New Roman"/>
              </w:rPr>
              <w:sym w:font="Wingdings" w:char="F071"/>
            </w:r>
            <w:r w:rsidRPr="009668F2">
              <w:rPr>
                <w:rFonts w:ascii="Times New Roman" w:eastAsia="TimesNewRomanPS-ItalicMT" w:hAnsi="Times New Roman"/>
                <w:iCs/>
              </w:rPr>
              <w:t xml:space="preserve"> bancario </w:t>
            </w:r>
          </w:p>
          <w:p w14:paraId="60EE1422" w14:textId="77777777" w:rsidR="00255BEA" w:rsidRPr="009668F2" w:rsidRDefault="00255BEA" w:rsidP="00E156D8">
            <w:pPr>
              <w:autoSpaceDE w:val="0"/>
              <w:ind w:left="348"/>
              <w:jc w:val="both"/>
              <w:rPr>
                <w:rFonts w:ascii="Times New Roman" w:eastAsia="Times New Roman" w:hAnsi="Times New Roman"/>
              </w:rPr>
            </w:pPr>
            <w:r w:rsidRPr="009668F2">
              <w:rPr>
                <w:rFonts w:ascii="Times New Roman" w:eastAsia="TimesNewRomanPS-ItalicMT" w:hAnsi="Times New Roman"/>
                <w:iCs/>
              </w:rPr>
              <w:t xml:space="preserve">IBAN </w:t>
            </w:r>
            <w:r w:rsidR="009668F2" w:rsidRPr="009668F2">
              <w:rPr>
                <w:rFonts w:ascii="Times New Roman" w:eastAsia="Times New Roman" w:hAnsi="Times New Roman"/>
              </w:rPr>
              <w:t>________________________________________________________________</w:t>
            </w:r>
          </w:p>
          <w:p w14:paraId="288735D1" w14:textId="77777777" w:rsidR="009668F2" w:rsidRPr="009668F2" w:rsidRDefault="009668F2" w:rsidP="00E156D8">
            <w:pPr>
              <w:autoSpaceDE w:val="0"/>
              <w:ind w:left="348"/>
              <w:jc w:val="both"/>
              <w:rPr>
                <w:rFonts w:ascii="Times New Roman" w:eastAsia="Times New Roman" w:hAnsi="Times New Roman"/>
              </w:rPr>
            </w:pPr>
          </w:p>
          <w:p w14:paraId="6628681E" w14:textId="77777777" w:rsidR="00255BEA" w:rsidRPr="009668F2" w:rsidRDefault="00255BEA" w:rsidP="00E156D8">
            <w:pPr>
              <w:autoSpaceDE w:val="0"/>
              <w:ind w:left="348"/>
              <w:jc w:val="both"/>
              <w:rPr>
                <w:rFonts w:ascii="Times New Roman" w:eastAsia="TimesNewRomanPSMT" w:hAnsi="Times New Roman"/>
              </w:rPr>
            </w:pPr>
            <w:r w:rsidRPr="009668F2">
              <w:rPr>
                <w:rFonts w:ascii="Times New Roman" w:eastAsia="Times New Roman" w:hAnsi="Times New Roman"/>
              </w:rPr>
              <w:t xml:space="preserve">Intestato </w:t>
            </w:r>
            <w:proofErr w:type="gramStart"/>
            <w:r w:rsidRPr="009668F2">
              <w:rPr>
                <w:rFonts w:ascii="Times New Roman" w:eastAsia="Times New Roman" w:hAnsi="Times New Roman"/>
              </w:rPr>
              <w:t>a :</w:t>
            </w:r>
            <w:proofErr w:type="gramEnd"/>
            <w:r w:rsidRPr="009668F2">
              <w:rPr>
                <w:rFonts w:ascii="Times New Roman" w:eastAsia="Times New Roman" w:hAnsi="Times New Roman"/>
              </w:rPr>
              <w:t xml:space="preserve"> _______________________________________________________________</w:t>
            </w:r>
            <w:r w:rsidR="009668F2" w:rsidRPr="009668F2">
              <w:rPr>
                <w:rFonts w:ascii="Times New Roman" w:eastAsia="Times New Roman" w:hAnsi="Times New Roman"/>
              </w:rPr>
              <w:t>______</w:t>
            </w:r>
            <w:r w:rsidRPr="009668F2">
              <w:rPr>
                <w:rFonts w:ascii="Times New Roman" w:eastAsia="Times New Roman" w:hAnsi="Times New Roman"/>
              </w:rPr>
              <w:t>_</w:t>
            </w:r>
          </w:p>
          <w:p w14:paraId="372F34E5" w14:textId="77777777" w:rsidR="00255BEA" w:rsidRPr="009668F2" w:rsidRDefault="00255BEA" w:rsidP="00E156D8">
            <w:pPr>
              <w:autoSpaceDE w:val="0"/>
              <w:jc w:val="both"/>
              <w:rPr>
                <w:rFonts w:ascii="Times New Roman" w:eastAsia="TimesNewRomanPSMT" w:hAnsi="Times New Roman"/>
              </w:rPr>
            </w:pPr>
          </w:p>
        </w:tc>
      </w:tr>
    </w:tbl>
    <w:p w14:paraId="73010EDB" w14:textId="77777777" w:rsidR="00F3264B" w:rsidRPr="009668F2" w:rsidRDefault="00F3264B" w:rsidP="00E156D8">
      <w:pPr>
        <w:autoSpaceDE w:val="0"/>
        <w:spacing w:after="0" w:line="240" w:lineRule="auto"/>
        <w:jc w:val="both"/>
        <w:rPr>
          <w:rFonts w:ascii="Times New Roman" w:eastAsia="TimesNewRomanPS-ItalicMT" w:hAnsi="Times New Roman" w:cs="Times New Roman"/>
          <w:i/>
          <w:iCs/>
        </w:rPr>
      </w:pPr>
    </w:p>
    <w:p w14:paraId="0AA3CDD7" w14:textId="77777777" w:rsidR="00F3264B" w:rsidRPr="009668F2" w:rsidRDefault="00F3264B" w:rsidP="00E156D8">
      <w:pPr>
        <w:autoSpaceDE w:val="0"/>
        <w:spacing w:after="0" w:line="240" w:lineRule="auto"/>
        <w:jc w:val="both"/>
        <w:rPr>
          <w:rFonts w:ascii="Times New Roman" w:eastAsia="TimesNewRomanPS-ItalicMT" w:hAnsi="Times New Roman" w:cs="Times New Roman"/>
          <w:i/>
          <w:iCs/>
        </w:rPr>
      </w:pPr>
    </w:p>
    <w:p w14:paraId="491C6255" w14:textId="77777777" w:rsidR="00F3264B" w:rsidRPr="009668F2" w:rsidRDefault="00F3264B" w:rsidP="00E156D8">
      <w:pPr>
        <w:autoSpaceDE w:val="0"/>
        <w:spacing w:after="0" w:line="240" w:lineRule="auto"/>
        <w:jc w:val="both"/>
        <w:rPr>
          <w:rFonts w:ascii="Times New Roman" w:eastAsia="TimesNewRomanPS-ItalicMT" w:hAnsi="Times New Roman" w:cs="Times New Roman"/>
          <w:i/>
          <w:iCs/>
        </w:rPr>
      </w:pPr>
      <w:r w:rsidRPr="009668F2">
        <w:rPr>
          <w:rFonts w:ascii="Times New Roman" w:eastAsia="TimesNewRomanPS-ItalicMT" w:hAnsi="Times New Roman" w:cs="Times New Roman"/>
          <w:i/>
          <w:iCs/>
        </w:rPr>
        <w:t>Letto, firmato e sottoscritto</w:t>
      </w:r>
    </w:p>
    <w:p w14:paraId="60F53DAE" w14:textId="77777777" w:rsidR="00F3264B" w:rsidRDefault="00F3264B" w:rsidP="00E156D8">
      <w:pPr>
        <w:autoSpaceDE w:val="0"/>
        <w:spacing w:after="0" w:line="240" w:lineRule="auto"/>
        <w:jc w:val="both"/>
        <w:rPr>
          <w:rFonts w:ascii="Times New Roman" w:eastAsia="TimesNewRomanPS-ItalicMT" w:hAnsi="Times New Roman" w:cs="Times New Roman"/>
          <w:i/>
          <w:iCs/>
        </w:rPr>
      </w:pPr>
    </w:p>
    <w:p w14:paraId="3B4C1E25" w14:textId="77777777" w:rsidR="00D21F3C" w:rsidRDefault="00D21F3C" w:rsidP="00E156D8">
      <w:pPr>
        <w:autoSpaceDE w:val="0"/>
        <w:spacing w:after="0" w:line="240" w:lineRule="auto"/>
        <w:jc w:val="both"/>
        <w:rPr>
          <w:rFonts w:ascii="Times New Roman" w:eastAsia="TimesNewRomanPS-ItalicMT" w:hAnsi="Times New Roman" w:cs="Times New Roman"/>
          <w:i/>
          <w:iCs/>
        </w:rPr>
      </w:pPr>
    </w:p>
    <w:p w14:paraId="722D346D" w14:textId="77777777" w:rsidR="00D21F3C" w:rsidRPr="009668F2" w:rsidRDefault="00D21F3C" w:rsidP="00E156D8">
      <w:pPr>
        <w:autoSpaceDE w:val="0"/>
        <w:spacing w:after="0" w:line="240" w:lineRule="auto"/>
        <w:jc w:val="both"/>
        <w:rPr>
          <w:rFonts w:ascii="Times New Roman" w:eastAsia="TimesNewRomanPS-ItalicMT" w:hAnsi="Times New Roman" w:cs="Times New Roman"/>
          <w:i/>
          <w:iCs/>
        </w:rPr>
      </w:pPr>
    </w:p>
    <w:p w14:paraId="4B412246" w14:textId="77777777" w:rsidR="00F3264B" w:rsidRPr="009668F2" w:rsidRDefault="003B57E7" w:rsidP="00E156D8">
      <w:pPr>
        <w:autoSpaceDE w:val="0"/>
        <w:spacing w:after="0" w:line="240" w:lineRule="auto"/>
        <w:jc w:val="both"/>
        <w:rPr>
          <w:rFonts w:ascii="Times New Roman" w:eastAsia="TimesNewRomanPS-ItalicMT" w:hAnsi="Times New Roman" w:cs="Times New Roman"/>
          <w:i/>
          <w:iCs/>
        </w:rPr>
      </w:pPr>
      <w:proofErr w:type="gramStart"/>
      <w:r>
        <w:rPr>
          <w:rFonts w:ascii="Times New Roman" w:eastAsia="TimesNewRomanPS-ItalicMT" w:hAnsi="Times New Roman" w:cs="Times New Roman"/>
          <w:i/>
          <w:iCs/>
        </w:rPr>
        <w:t>Pabillonis</w:t>
      </w:r>
      <w:r w:rsidR="00196297" w:rsidRPr="009668F2">
        <w:rPr>
          <w:rFonts w:ascii="Times New Roman" w:eastAsia="TimesNewRomanPS-ItalicMT" w:hAnsi="Times New Roman" w:cs="Times New Roman"/>
          <w:i/>
          <w:iCs/>
        </w:rPr>
        <w:t xml:space="preserve">, </w:t>
      </w:r>
      <w:r w:rsidR="00F3264B" w:rsidRPr="009668F2">
        <w:rPr>
          <w:rFonts w:ascii="Times New Roman" w:eastAsia="TimesNewRomanPS-ItalicMT" w:hAnsi="Times New Roman" w:cs="Times New Roman"/>
          <w:i/>
          <w:iCs/>
        </w:rPr>
        <w:t xml:space="preserve"> _</w:t>
      </w:r>
      <w:proofErr w:type="gramEnd"/>
      <w:r w:rsidR="00F3264B" w:rsidRPr="009668F2">
        <w:rPr>
          <w:rFonts w:ascii="Times New Roman" w:eastAsia="TimesNewRomanPS-ItalicMT" w:hAnsi="Times New Roman" w:cs="Times New Roman"/>
          <w:i/>
          <w:iCs/>
        </w:rPr>
        <w:t>______________________</w:t>
      </w:r>
    </w:p>
    <w:p w14:paraId="1CCCA7D5" w14:textId="77777777" w:rsidR="00196297" w:rsidRPr="009668F2" w:rsidRDefault="00F3264B" w:rsidP="00196297">
      <w:pPr>
        <w:autoSpaceDE w:val="0"/>
        <w:spacing w:after="0" w:line="240" w:lineRule="auto"/>
        <w:ind w:left="4956" w:firstLine="708"/>
        <w:jc w:val="center"/>
        <w:rPr>
          <w:rFonts w:ascii="Times New Roman" w:eastAsia="TimesNewRomanPSMT" w:hAnsi="Times New Roman" w:cs="Times New Roman"/>
        </w:rPr>
      </w:pPr>
      <w:r w:rsidRPr="009668F2">
        <w:rPr>
          <w:rFonts w:ascii="Times New Roman" w:eastAsia="TimesNewRomanPSMT" w:hAnsi="Times New Roman" w:cs="Times New Roman"/>
        </w:rPr>
        <w:t>Firma</w:t>
      </w:r>
    </w:p>
    <w:p w14:paraId="724F4608" w14:textId="77777777" w:rsidR="00196297" w:rsidRPr="009668F2" w:rsidRDefault="00196297" w:rsidP="00E156D8">
      <w:pPr>
        <w:autoSpaceDE w:val="0"/>
        <w:spacing w:after="0" w:line="240" w:lineRule="auto"/>
        <w:jc w:val="right"/>
        <w:rPr>
          <w:rFonts w:ascii="Times New Roman" w:eastAsia="TimesNewRomanPSMT" w:hAnsi="Times New Roman" w:cs="Times New Roman"/>
        </w:rPr>
      </w:pPr>
    </w:p>
    <w:p w14:paraId="663E8ED3" w14:textId="77777777" w:rsidR="00F3264B" w:rsidRPr="009668F2" w:rsidRDefault="00F3264B" w:rsidP="00E156D8">
      <w:pPr>
        <w:autoSpaceDE w:val="0"/>
        <w:spacing w:after="0" w:line="240" w:lineRule="auto"/>
        <w:jc w:val="right"/>
        <w:rPr>
          <w:rFonts w:ascii="Times New Roman" w:eastAsia="TimesNewRomanPSMT" w:hAnsi="Times New Roman" w:cs="Times New Roman"/>
        </w:rPr>
      </w:pPr>
      <w:r w:rsidRPr="009668F2">
        <w:rPr>
          <w:rFonts w:ascii="Times New Roman" w:eastAsia="TimesNewRomanPSMT" w:hAnsi="Times New Roman" w:cs="Times New Roman"/>
        </w:rPr>
        <w:t xml:space="preserve"> _________________________</w:t>
      </w:r>
    </w:p>
    <w:p w14:paraId="08FA207A" w14:textId="77777777" w:rsidR="00196297" w:rsidRPr="009668F2" w:rsidRDefault="00196297" w:rsidP="00E156D8">
      <w:pPr>
        <w:autoSpaceDE w:val="0"/>
        <w:spacing w:after="0" w:line="240" w:lineRule="auto"/>
        <w:jc w:val="right"/>
        <w:rPr>
          <w:rFonts w:ascii="Times New Roman" w:eastAsia="TimesNewRomanPSMT" w:hAnsi="Times New Roman" w:cs="Times New Roman"/>
        </w:rPr>
      </w:pPr>
      <w:r w:rsidRPr="009668F2">
        <w:rPr>
          <w:rFonts w:ascii="Times New Roman" w:eastAsia="TimesNewRomanPSMT" w:hAnsi="Times New Roman" w:cs="Times New Roman"/>
        </w:rPr>
        <w:t>(per esteso e leggibile)</w:t>
      </w:r>
    </w:p>
    <w:p w14:paraId="7EBCAA67" w14:textId="77777777" w:rsidR="00F3264B" w:rsidRPr="009668F2" w:rsidRDefault="00F3264B" w:rsidP="00E156D8">
      <w:pPr>
        <w:autoSpaceDE w:val="0"/>
        <w:spacing w:after="0" w:line="240" w:lineRule="auto"/>
        <w:jc w:val="right"/>
        <w:rPr>
          <w:rFonts w:ascii="Times New Roman" w:eastAsia="TimesNewRomanPSMT" w:hAnsi="Times New Roman" w:cs="Times New Roman"/>
        </w:rPr>
      </w:pPr>
    </w:p>
    <w:p w14:paraId="26E23991" w14:textId="77777777" w:rsidR="00F3264B" w:rsidRPr="009668F2" w:rsidRDefault="00F3264B" w:rsidP="00E156D8">
      <w:pPr>
        <w:autoSpaceDE w:val="0"/>
        <w:spacing w:after="0" w:line="240" w:lineRule="auto"/>
        <w:jc w:val="right"/>
        <w:rPr>
          <w:rFonts w:ascii="Times New Roman" w:eastAsia="TimesNewRomanPSMT" w:hAnsi="Times New Roman" w:cs="Times New Roman"/>
        </w:rPr>
      </w:pPr>
    </w:p>
    <w:p w14:paraId="4FC724CD" w14:textId="77777777" w:rsidR="00F3264B" w:rsidRPr="00E156D8" w:rsidRDefault="00F3264B" w:rsidP="00E156D8">
      <w:pPr>
        <w:autoSpaceDE w:val="0"/>
        <w:spacing w:after="0" w:line="240" w:lineRule="auto"/>
        <w:jc w:val="right"/>
        <w:rPr>
          <w:rFonts w:ascii="Arial" w:eastAsia="TimesNewRomanPSMT" w:hAnsi="Arial" w:cs="Arial"/>
          <w:sz w:val="20"/>
          <w:szCs w:val="20"/>
        </w:rPr>
      </w:pPr>
    </w:p>
    <w:p w14:paraId="25DB9DFF" w14:textId="77777777" w:rsidR="00184F06" w:rsidRPr="00E156D8" w:rsidRDefault="00184F06" w:rsidP="00E156D8">
      <w:pPr>
        <w:spacing w:line="240" w:lineRule="auto"/>
        <w:rPr>
          <w:rFonts w:ascii="Arial" w:hAnsi="Arial" w:cs="Arial"/>
          <w:sz w:val="20"/>
          <w:szCs w:val="20"/>
        </w:rPr>
      </w:pPr>
    </w:p>
    <w:p w14:paraId="75490B16" w14:textId="77777777" w:rsidR="00F3264B" w:rsidRDefault="00F3264B" w:rsidP="00E156D8">
      <w:pPr>
        <w:spacing w:line="240" w:lineRule="auto"/>
        <w:rPr>
          <w:rFonts w:ascii="Arial" w:hAnsi="Arial" w:cs="Arial"/>
          <w:sz w:val="20"/>
          <w:szCs w:val="20"/>
        </w:rPr>
      </w:pPr>
    </w:p>
    <w:p w14:paraId="0E3B47D3" w14:textId="77777777" w:rsidR="00DF114C" w:rsidRDefault="00DF114C" w:rsidP="00E156D8">
      <w:pPr>
        <w:spacing w:line="240" w:lineRule="auto"/>
        <w:rPr>
          <w:rFonts w:ascii="Arial" w:hAnsi="Arial" w:cs="Arial"/>
          <w:sz w:val="20"/>
          <w:szCs w:val="20"/>
        </w:rPr>
      </w:pPr>
    </w:p>
    <w:p w14:paraId="133F34CF" w14:textId="77777777" w:rsidR="00DF114C" w:rsidRDefault="00DF114C" w:rsidP="00E156D8">
      <w:pPr>
        <w:spacing w:line="240" w:lineRule="auto"/>
        <w:rPr>
          <w:rFonts w:ascii="Arial" w:hAnsi="Arial" w:cs="Arial"/>
          <w:sz w:val="20"/>
          <w:szCs w:val="20"/>
        </w:rPr>
      </w:pPr>
    </w:p>
    <w:p w14:paraId="7AD9A3CA" w14:textId="77777777" w:rsidR="00DF114C" w:rsidRDefault="00DF114C" w:rsidP="00E156D8">
      <w:pPr>
        <w:spacing w:line="240" w:lineRule="auto"/>
        <w:rPr>
          <w:rFonts w:ascii="Arial" w:hAnsi="Arial" w:cs="Arial"/>
          <w:sz w:val="20"/>
          <w:szCs w:val="20"/>
        </w:rPr>
      </w:pPr>
    </w:p>
    <w:p w14:paraId="0A6D7E3D" w14:textId="77777777" w:rsidR="00DF114C" w:rsidRDefault="00DF114C" w:rsidP="00E156D8">
      <w:pPr>
        <w:spacing w:line="240" w:lineRule="auto"/>
        <w:rPr>
          <w:rFonts w:ascii="Arial" w:hAnsi="Arial" w:cs="Arial"/>
          <w:sz w:val="20"/>
          <w:szCs w:val="20"/>
        </w:rPr>
      </w:pPr>
    </w:p>
    <w:p w14:paraId="25909565" w14:textId="77777777" w:rsidR="00DF114C" w:rsidRDefault="00DF114C" w:rsidP="00E156D8">
      <w:pPr>
        <w:spacing w:line="240" w:lineRule="auto"/>
        <w:rPr>
          <w:rFonts w:ascii="Arial" w:hAnsi="Arial" w:cs="Arial"/>
          <w:sz w:val="20"/>
          <w:szCs w:val="20"/>
        </w:rPr>
      </w:pPr>
    </w:p>
    <w:p w14:paraId="36C0161D" w14:textId="77777777" w:rsidR="00DF114C" w:rsidRDefault="00DF114C" w:rsidP="00E156D8">
      <w:pPr>
        <w:spacing w:line="240" w:lineRule="auto"/>
        <w:rPr>
          <w:rFonts w:ascii="Arial" w:hAnsi="Arial" w:cs="Arial"/>
          <w:sz w:val="20"/>
          <w:szCs w:val="20"/>
        </w:rPr>
      </w:pPr>
    </w:p>
    <w:p w14:paraId="021D28E3" w14:textId="77777777" w:rsidR="00DF114C" w:rsidRDefault="00DF114C" w:rsidP="00E156D8">
      <w:pPr>
        <w:spacing w:line="240" w:lineRule="auto"/>
        <w:rPr>
          <w:rFonts w:ascii="Arial" w:hAnsi="Arial" w:cs="Arial"/>
          <w:sz w:val="20"/>
          <w:szCs w:val="20"/>
        </w:rPr>
      </w:pPr>
    </w:p>
    <w:p w14:paraId="33B6317B" w14:textId="77777777" w:rsidR="00DF114C" w:rsidRDefault="00DF114C" w:rsidP="00E156D8">
      <w:pPr>
        <w:spacing w:line="240" w:lineRule="auto"/>
        <w:rPr>
          <w:rFonts w:ascii="Arial" w:hAnsi="Arial" w:cs="Arial"/>
          <w:sz w:val="20"/>
          <w:szCs w:val="20"/>
        </w:rPr>
      </w:pPr>
    </w:p>
    <w:p w14:paraId="6F950B2F" w14:textId="77777777" w:rsidR="00DF114C" w:rsidRDefault="00DF114C" w:rsidP="00E156D8">
      <w:pPr>
        <w:spacing w:line="240" w:lineRule="auto"/>
        <w:rPr>
          <w:rFonts w:ascii="Arial" w:hAnsi="Arial" w:cs="Arial"/>
          <w:sz w:val="20"/>
          <w:szCs w:val="20"/>
        </w:rPr>
      </w:pPr>
    </w:p>
    <w:p w14:paraId="43DAF034" w14:textId="77777777" w:rsidR="009668F2" w:rsidRDefault="009668F2" w:rsidP="00E156D8">
      <w:pPr>
        <w:spacing w:line="240" w:lineRule="auto"/>
        <w:rPr>
          <w:rFonts w:ascii="Arial" w:hAnsi="Arial" w:cs="Arial"/>
          <w:sz w:val="20"/>
          <w:szCs w:val="20"/>
        </w:rPr>
      </w:pPr>
    </w:p>
    <w:p w14:paraId="413DC48C" w14:textId="77777777" w:rsidR="00DF114C" w:rsidRDefault="00DF114C" w:rsidP="00E156D8">
      <w:pPr>
        <w:spacing w:line="240" w:lineRule="auto"/>
        <w:rPr>
          <w:rFonts w:ascii="Arial" w:hAnsi="Arial" w:cs="Arial"/>
          <w:sz w:val="20"/>
          <w:szCs w:val="20"/>
        </w:rPr>
      </w:pPr>
    </w:p>
    <w:p w14:paraId="79A9F789" w14:textId="77777777" w:rsidR="009732F9" w:rsidRDefault="009732F9" w:rsidP="00E156D8">
      <w:pPr>
        <w:spacing w:line="240" w:lineRule="auto"/>
        <w:rPr>
          <w:rFonts w:ascii="Arial" w:hAnsi="Arial" w:cs="Arial"/>
          <w:sz w:val="20"/>
          <w:szCs w:val="20"/>
        </w:rPr>
      </w:pPr>
    </w:p>
    <w:p w14:paraId="088A4A52" w14:textId="77777777" w:rsidR="009732F9" w:rsidRDefault="009732F9" w:rsidP="00E156D8">
      <w:pPr>
        <w:spacing w:line="240" w:lineRule="auto"/>
        <w:rPr>
          <w:rFonts w:ascii="Arial" w:hAnsi="Arial" w:cs="Arial"/>
          <w:sz w:val="20"/>
          <w:szCs w:val="20"/>
        </w:rPr>
      </w:pPr>
    </w:p>
    <w:p w14:paraId="3C51CF88" w14:textId="77777777" w:rsidR="009732F9" w:rsidRDefault="009732F9" w:rsidP="00E156D8">
      <w:pPr>
        <w:spacing w:line="240" w:lineRule="auto"/>
        <w:rPr>
          <w:rFonts w:ascii="Arial" w:hAnsi="Arial" w:cs="Arial"/>
          <w:sz w:val="20"/>
          <w:szCs w:val="20"/>
        </w:rPr>
      </w:pPr>
    </w:p>
    <w:p w14:paraId="29936089" w14:textId="77777777" w:rsidR="009732F9" w:rsidRDefault="009732F9" w:rsidP="00E156D8">
      <w:pPr>
        <w:spacing w:line="240" w:lineRule="auto"/>
        <w:rPr>
          <w:rFonts w:ascii="Arial" w:hAnsi="Arial" w:cs="Arial"/>
          <w:sz w:val="20"/>
          <w:szCs w:val="20"/>
        </w:rPr>
      </w:pPr>
    </w:p>
    <w:p w14:paraId="15EB303A" w14:textId="77777777" w:rsidR="009732F9" w:rsidRDefault="009732F9" w:rsidP="00E156D8">
      <w:pPr>
        <w:spacing w:line="240" w:lineRule="auto"/>
        <w:rPr>
          <w:rFonts w:ascii="Arial" w:hAnsi="Arial" w:cs="Arial"/>
          <w:sz w:val="20"/>
          <w:szCs w:val="20"/>
        </w:rPr>
      </w:pPr>
    </w:p>
    <w:p w14:paraId="7AA5ED58" w14:textId="77777777" w:rsidR="002E1BBA" w:rsidRDefault="002E1BBA" w:rsidP="00E156D8">
      <w:pPr>
        <w:spacing w:line="240" w:lineRule="auto"/>
        <w:rPr>
          <w:rFonts w:ascii="Arial" w:hAnsi="Arial" w:cs="Arial"/>
          <w:sz w:val="20"/>
          <w:szCs w:val="20"/>
        </w:rPr>
      </w:pPr>
    </w:p>
    <w:p w14:paraId="4A8F45B9" w14:textId="77777777" w:rsidR="00DF114C" w:rsidRPr="005C7EDB" w:rsidRDefault="00DF114C" w:rsidP="00DF114C">
      <w:pPr>
        <w:pStyle w:val="Titolo"/>
        <w:jc w:val="left"/>
        <w:outlineLvl w:val="0"/>
        <w:rPr>
          <w:rFonts w:ascii="Times New Roman" w:hAnsi="Times New Roman" w:cs="Times New Roman"/>
          <w:b w:val="0"/>
          <w:sz w:val="16"/>
          <w:szCs w:val="16"/>
        </w:rPr>
      </w:pPr>
      <w:r w:rsidRPr="001A2673">
        <w:rPr>
          <w:rFonts w:ascii="Times New Roman" w:hAnsi="Times New Roman" w:cs="Times New Roman"/>
          <w:b w:val="0"/>
          <w:sz w:val="16"/>
          <w:szCs w:val="16"/>
        </w:rPr>
        <w:lastRenderedPageBreak/>
        <w:t>Informativa per da</w:t>
      </w:r>
      <w:r>
        <w:rPr>
          <w:rFonts w:ascii="Times New Roman" w:hAnsi="Times New Roman" w:cs="Times New Roman"/>
          <w:b w:val="0"/>
          <w:sz w:val="16"/>
          <w:szCs w:val="16"/>
        </w:rPr>
        <w:t>ti raccolti presso l’Interessato</w:t>
      </w:r>
    </w:p>
    <w:p w14:paraId="7572B4AD" w14:textId="77777777" w:rsidR="00DF114C" w:rsidRPr="00E25853" w:rsidRDefault="00DF114C" w:rsidP="00DF114C">
      <w:pPr>
        <w:pStyle w:val="Sottotitolo"/>
        <w:spacing w:after="0"/>
        <w:rPr>
          <w:rFonts w:ascii="Times New Roman" w:hAnsi="Times New Roman" w:cs="Times New Roman"/>
          <w:sz w:val="18"/>
          <w:szCs w:val="18"/>
        </w:rPr>
      </w:pPr>
    </w:p>
    <w:p w14:paraId="4C8A5552" w14:textId="77777777" w:rsidR="00DF114C" w:rsidRPr="00D7659F" w:rsidRDefault="00DF114C" w:rsidP="00D30382">
      <w:pPr>
        <w:pStyle w:val="Titolo"/>
        <w:outlineLvl w:val="0"/>
        <w:rPr>
          <w:rFonts w:ascii="Calibri" w:hAnsi="Calibri" w:cs="Lucida Sans Unicode"/>
          <w:sz w:val="16"/>
          <w:szCs w:val="16"/>
          <w:u w:val="single"/>
        </w:rPr>
      </w:pPr>
      <w:r w:rsidRPr="00D7659F">
        <w:rPr>
          <w:rFonts w:ascii="Calibri" w:hAnsi="Calibri" w:cs="Lucida Sans Unicode"/>
          <w:sz w:val="16"/>
          <w:szCs w:val="16"/>
          <w:u w:val="single"/>
        </w:rPr>
        <w:t xml:space="preserve">INFORMATIVA SUL TRATTAMENTO DEI DATI PERSONALI </w:t>
      </w:r>
    </w:p>
    <w:p w14:paraId="71F80A05" w14:textId="77777777" w:rsidR="00DF114C" w:rsidRPr="00D7659F" w:rsidRDefault="00DF114C" w:rsidP="00D30382">
      <w:pPr>
        <w:pStyle w:val="Titolo"/>
        <w:outlineLvl w:val="0"/>
        <w:rPr>
          <w:rFonts w:ascii="Calibri" w:hAnsi="Calibri" w:cs="Lucida Sans Unicode"/>
          <w:sz w:val="16"/>
          <w:szCs w:val="16"/>
          <w:u w:val="single"/>
        </w:rPr>
      </w:pPr>
      <w:r w:rsidRPr="00D7659F">
        <w:rPr>
          <w:rFonts w:ascii="Calibri" w:hAnsi="Calibri" w:cs="Lucida Sans Unicode"/>
          <w:sz w:val="16"/>
          <w:szCs w:val="16"/>
          <w:u w:val="single"/>
        </w:rPr>
        <w:t xml:space="preserve">AI SENSI DELL’ARTICOLO 13 DEL REGOLAMENTO GENERALE SULLA PROTEZIONE DEI DATI </w:t>
      </w:r>
    </w:p>
    <w:p w14:paraId="53A55CD9" w14:textId="77777777" w:rsidR="00DF114C" w:rsidRPr="00D7659F" w:rsidRDefault="00DF114C" w:rsidP="00D30382">
      <w:pPr>
        <w:pStyle w:val="Titolo"/>
        <w:outlineLvl w:val="0"/>
        <w:rPr>
          <w:rFonts w:ascii="Calibri" w:hAnsi="Calibri" w:cs="Lucida Sans Unicode"/>
          <w:b w:val="0"/>
          <w:sz w:val="16"/>
          <w:szCs w:val="16"/>
        </w:rPr>
      </w:pPr>
      <w:r w:rsidRPr="00D7659F">
        <w:rPr>
          <w:rFonts w:ascii="Calibri" w:hAnsi="Calibri" w:cs="Lucida Sans Unicode"/>
          <w:sz w:val="16"/>
          <w:szCs w:val="16"/>
          <w:u w:val="single"/>
        </w:rPr>
        <w:t xml:space="preserve">(Regolamento UE 2016/679) </w:t>
      </w:r>
    </w:p>
    <w:p w14:paraId="09E7D491" w14:textId="77777777" w:rsidR="00DF114C" w:rsidRPr="00D7659F" w:rsidRDefault="00DF114C" w:rsidP="00D30382">
      <w:pPr>
        <w:spacing w:line="240" w:lineRule="auto"/>
        <w:jc w:val="both"/>
        <w:rPr>
          <w:rFonts w:ascii="Calibri" w:hAnsi="Calibri"/>
          <w:sz w:val="16"/>
          <w:szCs w:val="16"/>
        </w:rPr>
      </w:pPr>
      <w:r w:rsidRPr="00D7659F">
        <w:rPr>
          <w:rFonts w:ascii="Calibri" w:hAnsi="Calibri"/>
          <w:sz w:val="16"/>
          <w:szCs w:val="16"/>
        </w:rPr>
        <w:t xml:space="preserve">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personale. </w:t>
      </w:r>
    </w:p>
    <w:p w14:paraId="1DD26916" w14:textId="77777777" w:rsidR="00DF114C" w:rsidRPr="00D7659F" w:rsidRDefault="00DF114C" w:rsidP="00D30382">
      <w:pPr>
        <w:spacing w:line="240" w:lineRule="auto"/>
        <w:jc w:val="both"/>
        <w:rPr>
          <w:rFonts w:ascii="Calibri" w:hAnsi="Calibri"/>
          <w:b/>
          <w:bCs/>
          <w:sz w:val="16"/>
          <w:szCs w:val="16"/>
        </w:rPr>
      </w:pPr>
      <w:r w:rsidRPr="00D7659F">
        <w:rPr>
          <w:rFonts w:ascii="Calibri" w:hAnsi="Calibri"/>
          <w:sz w:val="16"/>
          <w:szCs w:val="16"/>
        </w:rPr>
        <w:t xml:space="preserve">In relazione alla raccolta dei dati personali che il Comune di </w:t>
      </w:r>
      <w:r w:rsidR="00E53287">
        <w:rPr>
          <w:rFonts w:ascii="Calibri" w:hAnsi="Calibri"/>
          <w:sz w:val="16"/>
          <w:szCs w:val="16"/>
        </w:rPr>
        <w:t>Pabillonis</w:t>
      </w:r>
      <w:r w:rsidRPr="00D7659F">
        <w:rPr>
          <w:rFonts w:ascii="Calibri" w:hAnsi="Calibri"/>
          <w:sz w:val="16"/>
          <w:szCs w:val="16"/>
        </w:rPr>
        <w:t xml:space="preserve"> si appresta a fare nel rispetto di quanto previsto dalla vigente normativa, La informiamo, ai sensi dell’art. 13 del Regolamento citato, di quanto segue:</w:t>
      </w:r>
    </w:p>
    <w:p w14:paraId="2C16437D" w14:textId="77777777" w:rsidR="00DF114C" w:rsidRPr="00D7659F" w:rsidRDefault="00DF114C" w:rsidP="00D30382">
      <w:pPr>
        <w:spacing w:before="113" w:line="240" w:lineRule="auto"/>
        <w:jc w:val="both"/>
        <w:outlineLvl w:val="0"/>
        <w:rPr>
          <w:rFonts w:ascii="Calibri" w:hAnsi="Calibri"/>
          <w:sz w:val="16"/>
          <w:szCs w:val="16"/>
        </w:rPr>
      </w:pPr>
      <w:r w:rsidRPr="00D7659F">
        <w:rPr>
          <w:rFonts w:ascii="Calibri" w:hAnsi="Calibri"/>
          <w:b/>
          <w:bCs/>
          <w:sz w:val="16"/>
          <w:szCs w:val="16"/>
        </w:rPr>
        <w:t>FINALITÀ e BASE GIURIDICA</w:t>
      </w:r>
    </w:p>
    <w:p w14:paraId="6D27EBB9" w14:textId="77777777" w:rsidR="00DF114C" w:rsidRPr="00D7659F" w:rsidRDefault="00DF114C" w:rsidP="00D30382">
      <w:pPr>
        <w:spacing w:line="240" w:lineRule="auto"/>
        <w:jc w:val="both"/>
        <w:rPr>
          <w:rFonts w:ascii="Calibri" w:hAnsi="Calibri"/>
          <w:sz w:val="16"/>
          <w:szCs w:val="16"/>
        </w:rPr>
      </w:pPr>
      <w:r w:rsidRPr="00D7659F">
        <w:rPr>
          <w:rFonts w:ascii="Calibri" w:hAnsi="Calibri"/>
          <w:sz w:val="16"/>
          <w:szCs w:val="16"/>
        </w:rPr>
        <w:t>I Suoi dati personali verranno trattati esclusivamente per lo svolgimento di funzioni istituzionali attribuite dalla normativa vigente a questo Ente</w:t>
      </w:r>
      <w:r>
        <w:rPr>
          <w:rFonts w:ascii="Calibri" w:hAnsi="Calibri"/>
          <w:sz w:val="16"/>
          <w:szCs w:val="16"/>
        </w:rPr>
        <w:t>.</w:t>
      </w:r>
    </w:p>
    <w:p w14:paraId="2F8B05D4" w14:textId="77777777" w:rsidR="00DF114C" w:rsidRPr="00D7659F" w:rsidRDefault="00DF114C" w:rsidP="00D30382">
      <w:pPr>
        <w:spacing w:line="240" w:lineRule="auto"/>
        <w:jc w:val="both"/>
        <w:rPr>
          <w:rFonts w:ascii="Calibri" w:hAnsi="Calibri"/>
          <w:sz w:val="16"/>
          <w:szCs w:val="16"/>
        </w:rPr>
      </w:pPr>
      <w:r w:rsidRPr="00D7659F">
        <w:rPr>
          <w:rFonts w:ascii="Calibri" w:hAnsi="Calibri"/>
          <w:sz w:val="16"/>
          <w:szCs w:val="16"/>
        </w:rPr>
        <w:t xml:space="preserve">I dati personali saranno trattati in relazione ai servizi offerti dal Comune di </w:t>
      </w:r>
      <w:r w:rsidR="00E53287">
        <w:rPr>
          <w:rFonts w:ascii="Calibri" w:hAnsi="Calibri"/>
          <w:sz w:val="16"/>
          <w:szCs w:val="16"/>
        </w:rPr>
        <w:t>Pabillonis</w:t>
      </w:r>
      <w:r w:rsidRPr="00D7659F">
        <w:rPr>
          <w:rFonts w:ascii="Calibri" w:hAnsi="Calibri"/>
          <w:sz w:val="16"/>
          <w:szCs w:val="16"/>
        </w:rPr>
        <w:t xml:space="preserve"> esclusivamente per le finalità che rientrano nei compiti istituzionali dell’Amministrazione e di interesse pubblico o per gli adempimenti previsti da norme di legge o di regolamento. </w:t>
      </w:r>
      <w:r w:rsidRPr="00D7659F">
        <w:rPr>
          <w:rFonts w:ascii="Calibri" w:hAnsi="Calibri"/>
          <w:sz w:val="16"/>
          <w:szCs w:val="16"/>
        </w:rPr>
        <w:br/>
        <w:t>Nell’ambito di tali finalità il trattamento riguarda anche i dati relativi alle iscrizioni/registrazioni necessari per la gestione dei rapporti con il Comune, nonché per consentire un’efficace comunicazione istituzionale e per adempiere ad eventuali obblighi di legge, regolamentari o contrattuali.</w:t>
      </w:r>
    </w:p>
    <w:p w14:paraId="036B65F8" w14:textId="77777777" w:rsidR="00DF114C" w:rsidRPr="00D7659F" w:rsidRDefault="00DF114C" w:rsidP="00D30382">
      <w:pPr>
        <w:spacing w:line="240" w:lineRule="auto"/>
        <w:jc w:val="both"/>
        <w:rPr>
          <w:rFonts w:ascii="Calibri" w:hAnsi="Calibri"/>
          <w:b/>
          <w:bCs/>
          <w:sz w:val="16"/>
          <w:szCs w:val="16"/>
        </w:rPr>
      </w:pPr>
      <w:r w:rsidRPr="00153C50">
        <w:rPr>
          <w:rFonts w:ascii="Calibri" w:hAnsi="Calibri"/>
          <w:b/>
          <w:sz w:val="16"/>
          <w:szCs w:val="16"/>
        </w:rPr>
        <w:t>Trattamento:</w:t>
      </w:r>
      <w:r>
        <w:rPr>
          <w:rFonts w:ascii="Calibri" w:hAnsi="Calibri"/>
          <w:b/>
          <w:sz w:val="16"/>
          <w:szCs w:val="16"/>
        </w:rPr>
        <w:t xml:space="preserve"> S</w:t>
      </w:r>
      <w:r w:rsidRPr="00153C50">
        <w:rPr>
          <w:rFonts w:ascii="Calibri" w:hAnsi="Calibri"/>
          <w:b/>
          <w:sz w:val="16"/>
          <w:szCs w:val="16"/>
        </w:rPr>
        <w:t>ervizi Sociali</w:t>
      </w:r>
      <w:r>
        <w:rPr>
          <w:rFonts w:ascii="Calibri" w:hAnsi="Calibri"/>
          <w:b/>
          <w:sz w:val="16"/>
          <w:szCs w:val="16"/>
        </w:rPr>
        <w:t xml:space="preserve">. </w:t>
      </w:r>
      <w:r w:rsidR="000D1D8C">
        <w:rPr>
          <w:rFonts w:ascii="Calibri" w:hAnsi="Calibri"/>
          <w:b/>
          <w:sz w:val="16"/>
          <w:szCs w:val="16"/>
        </w:rPr>
        <w:t xml:space="preserve"> Ammissione alle misure di solidarietà alimentare di cui al Decreto Legge n. 73 del 25.05.2021</w:t>
      </w:r>
    </w:p>
    <w:p w14:paraId="4A33874D" w14:textId="77777777" w:rsidR="00DF114C" w:rsidRPr="00D7659F" w:rsidRDefault="00DF114C" w:rsidP="00D30382">
      <w:pPr>
        <w:spacing w:before="113" w:line="240" w:lineRule="auto"/>
        <w:jc w:val="both"/>
        <w:outlineLvl w:val="0"/>
        <w:rPr>
          <w:rFonts w:ascii="Calibri" w:hAnsi="Calibri"/>
          <w:sz w:val="16"/>
          <w:szCs w:val="16"/>
        </w:rPr>
      </w:pPr>
      <w:r w:rsidRPr="00D7659F">
        <w:rPr>
          <w:rFonts w:ascii="Calibri" w:hAnsi="Calibri"/>
          <w:b/>
          <w:bCs/>
          <w:sz w:val="16"/>
          <w:szCs w:val="16"/>
        </w:rPr>
        <w:t>MODALITÀ e PERIODO DI CONSERVAZIONE DEI DATI</w:t>
      </w:r>
    </w:p>
    <w:p w14:paraId="35DA7542" w14:textId="77777777" w:rsidR="00DF114C" w:rsidRPr="00D7659F" w:rsidRDefault="00DF114C" w:rsidP="00D30382">
      <w:pPr>
        <w:spacing w:line="240" w:lineRule="auto"/>
        <w:jc w:val="both"/>
        <w:rPr>
          <w:rFonts w:ascii="Calibri" w:hAnsi="Calibri"/>
          <w:sz w:val="16"/>
          <w:szCs w:val="16"/>
        </w:rPr>
      </w:pPr>
      <w:r w:rsidRPr="00D7659F">
        <w:rPr>
          <w:rFonts w:ascii="Calibri" w:hAnsi="Calibri"/>
          <w:sz w:val="16"/>
          <w:szCs w:val="16"/>
        </w:rPr>
        <w:t xml:space="preserve">Il trattamento dei Suoi dati personali potrà essere effettuato sia con strumenti elettronici sia senza il loro ausilio, su supporti (secondo i casi) di tipo cartaceo o elettronico e ciò potrà avvenire per il tempo strettamente necessario a conseguire gli scopi per cui le informazioni personali sono state raccolte in relazione all’obbligo di conservazione previsto per legge per i documenti detenuti dalla Pubblica Amministrazione, con modalità atte a garantire la sicurezza e la riservatezza dei dati medesimi ed ogni altro diritto a Lei spettante. </w:t>
      </w:r>
    </w:p>
    <w:p w14:paraId="18D1281D" w14:textId="77777777" w:rsidR="00DF114C" w:rsidRPr="00D7659F" w:rsidRDefault="00DF114C" w:rsidP="00D30382">
      <w:pPr>
        <w:spacing w:line="240" w:lineRule="auto"/>
        <w:jc w:val="both"/>
        <w:rPr>
          <w:rFonts w:ascii="Calibri" w:hAnsi="Calibri"/>
          <w:sz w:val="16"/>
          <w:szCs w:val="16"/>
        </w:rPr>
      </w:pPr>
      <w:r w:rsidRPr="00D7659F">
        <w:rPr>
          <w:rFonts w:ascii="Calibri" w:hAnsi="Calibri"/>
          <w:sz w:val="16"/>
          <w:szCs w:val="16"/>
        </w:rPr>
        <w:t xml:space="preserve">Specifiche misure di sicurezza di tipo tecnico e organizzativo sono osservate da questo Comune per prevenire la perdita dei dati, usi illeciti o non corretti ed accessi non autorizzati. </w:t>
      </w:r>
    </w:p>
    <w:p w14:paraId="2AFCB0C9" w14:textId="77777777" w:rsidR="00DF114C" w:rsidRPr="00D7659F" w:rsidRDefault="00DF114C" w:rsidP="00D30382">
      <w:pPr>
        <w:spacing w:before="113" w:line="240" w:lineRule="auto"/>
        <w:jc w:val="both"/>
        <w:outlineLvl w:val="0"/>
        <w:rPr>
          <w:rFonts w:ascii="Calibri" w:hAnsi="Calibri"/>
          <w:b/>
          <w:bCs/>
          <w:sz w:val="16"/>
          <w:szCs w:val="16"/>
        </w:rPr>
      </w:pPr>
      <w:r w:rsidRPr="00D7659F">
        <w:rPr>
          <w:rFonts w:ascii="Calibri" w:hAnsi="Calibri"/>
          <w:b/>
          <w:bCs/>
          <w:sz w:val="16"/>
          <w:szCs w:val="16"/>
        </w:rPr>
        <w:t>EVENTUALE ESISTENZA DI PROCESSI DECISIONALI AUTOMATIZZATI (es. PROFILAZIONE)</w:t>
      </w:r>
    </w:p>
    <w:p w14:paraId="3B16D71A" w14:textId="77777777" w:rsidR="00DF114C" w:rsidRPr="00D7659F" w:rsidRDefault="00DF114C" w:rsidP="00D30382">
      <w:pPr>
        <w:spacing w:line="240" w:lineRule="auto"/>
        <w:jc w:val="both"/>
        <w:rPr>
          <w:rFonts w:ascii="Calibri" w:hAnsi="Calibri"/>
          <w:b/>
          <w:bCs/>
          <w:sz w:val="16"/>
          <w:szCs w:val="16"/>
        </w:rPr>
      </w:pPr>
      <w:r w:rsidRPr="00D7659F">
        <w:rPr>
          <w:rFonts w:ascii="Calibri" w:hAnsi="Calibri"/>
          <w:sz w:val="16"/>
          <w:szCs w:val="16"/>
        </w:rPr>
        <w:t xml:space="preserve">Si precisa che il trattamento dei Suoi dati personali non comporta alcuna decisione basata unicamente sul trattamento automatizzato, compresa la profilazione. </w:t>
      </w:r>
    </w:p>
    <w:p w14:paraId="7646D03E" w14:textId="77777777" w:rsidR="00DF114C" w:rsidRPr="00D7659F" w:rsidRDefault="00DF114C" w:rsidP="00D30382">
      <w:pPr>
        <w:spacing w:before="113" w:line="240" w:lineRule="auto"/>
        <w:jc w:val="both"/>
        <w:outlineLvl w:val="0"/>
        <w:rPr>
          <w:rFonts w:ascii="Calibri" w:hAnsi="Calibri"/>
          <w:sz w:val="16"/>
          <w:szCs w:val="16"/>
        </w:rPr>
      </w:pPr>
      <w:r w:rsidRPr="00D7659F">
        <w:rPr>
          <w:rFonts w:ascii="Calibri" w:hAnsi="Calibri"/>
          <w:b/>
          <w:bCs/>
          <w:sz w:val="16"/>
          <w:szCs w:val="16"/>
        </w:rPr>
        <w:t>NATURA FACOLTATIVA O OBBLIGATORIA DEL CONFERIMENTO DEI DATI E CONSEGUENZE IN CASO DI EVENTUALE RIFIUTO</w:t>
      </w:r>
    </w:p>
    <w:p w14:paraId="15AFC586" w14:textId="77777777" w:rsidR="00DF114C" w:rsidRPr="00D7659F" w:rsidRDefault="00DF114C" w:rsidP="00D30382">
      <w:pPr>
        <w:spacing w:line="240" w:lineRule="auto"/>
        <w:jc w:val="both"/>
        <w:outlineLvl w:val="0"/>
        <w:rPr>
          <w:rFonts w:ascii="Calibri" w:hAnsi="Calibri"/>
          <w:b/>
          <w:bCs/>
          <w:sz w:val="16"/>
          <w:szCs w:val="16"/>
        </w:rPr>
      </w:pPr>
      <w:r w:rsidRPr="00D7659F">
        <w:rPr>
          <w:rFonts w:ascii="Calibri" w:hAnsi="Calibri"/>
          <w:sz w:val="16"/>
          <w:szCs w:val="16"/>
        </w:rPr>
        <w:t>Il conferimento dei Suoi dati è obbligatorio poiché l’eventuale rifiuto comporta l’impossibilità di erogare il servizio richiesto.</w:t>
      </w:r>
    </w:p>
    <w:p w14:paraId="133967D8" w14:textId="77777777" w:rsidR="00DF114C" w:rsidRDefault="00DF114C" w:rsidP="00D30382">
      <w:pPr>
        <w:spacing w:before="113" w:line="240" w:lineRule="auto"/>
        <w:jc w:val="both"/>
        <w:outlineLvl w:val="0"/>
        <w:rPr>
          <w:rFonts w:ascii="Calibri" w:hAnsi="Calibri"/>
          <w:sz w:val="16"/>
          <w:szCs w:val="16"/>
        </w:rPr>
      </w:pPr>
      <w:r w:rsidRPr="00D7659F">
        <w:rPr>
          <w:rFonts w:ascii="Calibri" w:hAnsi="Calibri"/>
          <w:b/>
          <w:bCs/>
          <w:sz w:val="16"/>
          <w:szCs w:val="16"/>
        </w:rPr>
        <w:t>SOGGETTI E CATEGORIE DI DESTINATARI PER LA COMUNICAZIONE E DIFFUSIONE DEI DATI PERSONALI</w:t>
      </w:r>
    </w:p>
    <w:p w14:paraId="1C518BDC" w14:textId="77777777" w:rsidR="00DF114C" w:rsidRPr="00D7659F" w:rsidRDefault="00DF114C" w:rsidP="00D30382">
      <w:pPr>
        <w:spacing w:before="113" w:line="240" w:lineRule="auto"/>
        <w:jc w:val="both"/>
        <w:outlineLvl w:val="0"/>
        <w:rPr>
          <w:rFonts w:ascii="Calibri" w:hAnsi="Calibri"/>
          <w:sz w:val="16"/>
          <w:szCs w:val="16"/>
        </w:rPr>
      </w:pPr>
      <w:r w:rsidRPr="00D7659F">
        <w:rPr>
          <w:rFonts w:ascii="Calibri" w:hAnsi="Calibri"/>
          <w:sz w:val="16"/>
          <w:szCs w:val="16"/>
        </w:rPr>
        <w:t>I suoi dati potrebbero essere comunicati a:</w:t>
      </w:r>
    </w:p>
    <w:p w14:paraId="7F6F27D9" w14:textId="77777777" w:rsidR="00DF114C" w:rsidRPr="00D7659F" w:rsidRDefault="00DF114C" w:rsidP="00D30382">
      <w:pPr>
        <w:numPr>
          <w:ilvl w:val="0"/>
          <w:numId w:val="12"/>
        </w:numPr>
        <w:suppressAutoHyphens/>
        <w:spacing w:after="0" w:line="240" w:lineRule="auto"/>
        <w:jc w:val="both"/>
        <w:rPr>
          <w:rFonts w:ascii="Calibri" w:hAnsi="Calibri"/>
          <w:sz w:val="16"/>
          <w:szCs w:val="16"/>
        </w:rPr>
      </w:pPr>
      <w:r w:rsidRPr="00D7659F">
        <w:rPr>
          <w:rFonts w:ascii="Calibri" w:hAnsi="Calibri"/>
          <w:sz w:val="16"/>
          <w:szCs w:val="16"/>
        </w:rPr>
        <w:t>altri soggetti pubblici che li richiederanno e siano espressamente autorizzati a trattarli (più in specifico, siano autorizzati da norme di legge o di regolamento o comunque ne abbiano necessità per finalità istituzionali) e/o</w:t>
      </w:r>
    </w:p>
    <w:p w14:paraId="6658A11F" w14:textId="77777777" w:rsidR="00DF114C" w:rsidRPr="00D7659F" w:rsidRDefault="00DF114C" w:rsidP="00D30382">
      <w:pPr>
        <w:numPr>
          <w:ilvl w:val="0"/>
          <w:numId w:val="13"/>
        </w:numPr>
        <w:suppressAutoHyphens/>
        <w:spacing w:after="0" w:line="240" w:lineRule="auto"/>
        <w:jc w:val="both"/>
        <w:rPr>
          <w:rFonts w:ascii="Calibri" w:hAnsi="Calibri"/>
          <w:sz w:val="16"/>
          <w:szCs w:val="16"/>
        </w:rPr>
      </w:pPr>
      <w:r w:rsidRPr="00D7659F">
        <w:rPr>
          <w:rFonts w:ascii="Calibri" w:hAnsi="Calibri"/>
          <w:sz w:val="16"/>
          <w:szCs w:val="16"/>
        </w:rPr>
        <w:t>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14:paraId="712A14AD" w14:textId="77777777" w:rsidR="00DF114C" w:rsidRPr="00D7659F" w:rsidRDefault="00DF114C" w:rsidP="00D30382">
      <w:pPr>
        <w:spacing w:line="240" w:lineRule="auto"/>
        <w:jc w:val="both"/>
        <w:rPr>
          <w:rFonts w:ascii="Calibri" w:hAnsi="Calibri"/>
          <w:sz w:val="16"/>
          <w:szCs w:val="16"/>
        </w:rPr>
      </w:pPr>
      <w:r w:rsidRPr="00D7659F">
        <w:rPr>
          <w:rFonts w:ascii="Calibri" w:hAnsi="Calibri"/>
          <w:sz w:val="16"/>
          <w:szCs w:val="16"/>
        </w:rPr>
        <w:t xml:space="preserve">Dei Suoi dati potranno venire a conoscenza i Responsabile di trattamento del Comune di </w:t>
      </w:r>
      <w:proofErr w:type="gramStart"/>
      <w:r w:rsidR="00CA27BB">
        <w:rPr>
          <w:rFonts w:ascii="Calibri" w:hAnsi="Calibri"/>
          <w:sz w:val="16"/>
          <w:szCs w:val="16"/>
        </w:rPr>
        <w:t xml:space="preserve">Pabillonis </w:t>
      </w:r>
      <w:r>
        <w:rPr>
          <w:rFonts w:ascii="Calibri" w:hAnsi="Calibri"/>
          <w:sz w:val="16"/>
          <w:szCs w:val="16"/>
        </w:rPr>
        <w:t xml:space="preserve"> e</w:t>
      </w:r>
      <w:proofErr w:type="gramEnd"/>
      <w:r>
        <w:rPr>
          <w:rFonts w:ascii="Calibri" w:hAnsi="Calibri"/>
          <w:sz w:val="16"/>
          <w:szCs w:val="16"/>
        </w:rPr>
        <w:t xml:space="preserve"> </w:t>
      </w:r>
      <w:r w:rsidRPr="00D7659F">
        <w:rPr>
          <w:rFonts w:ascii="Calibri" w:hAnsi="Calibri"/>
          <w:sz w:val="16"/>
          <w:szCs w:val="16"/>
        </w:rPr>
        <w:t xml:space="preserve"> gli incaricati e autorizzati del trattamento che, sempre per fini istituzionali, debbano conoscerli per compiti inerenti al loro ufficio.</w:t>
      </w:r>
    </w:p>
    <w:p w14:paraId="766818B2" w14:textId="77777777" w:rsidR="00DF114C" w:rsidRPr="00D7659F" w:rsidRDefault="00DF114C" w:rsidP="00D30382">
      <w:pPr>
        <w:spacing w:line="240" w:lineRule="auto"/>
        <w:jc w:val="both"/>
        <w:rPr>
          <w:rFonts w:ascii="Calibri" w:hAnsi="Calibri"/>
          <w:sz w:val="16"/>
          <w:szCs w:val="16"/>
        </w:rPr>
      </w:pPr>
      <w:r w:rsidRPr="00D7659F">
        <w:rPr>
          <w:rFonts w:ascii="Calibri" w:hAnsi="Calibri"/>
          <w:sz w:val="16"/>
          <w:szCs w:val="16"/>
        </w:rPr>
        <w:t xml:space="preserve">La diffusione dei Suoi dati personali (intesa come la conoscenza da parte di soggetti indeterminati) avverrà solo quando prevista da una norma di legge o di regolamento (ad esempio, ai sensi del decreto legislativo n. 33 del 2013 “Riordino della disciplina riguardante il diritto di accesso civico e gli obblighi di pubblicità, trasparenza e diffusione di informazioni da parte delle pubbliche amministrazioni”). </w:t>
      </w:r>
    </w:p>
    <w:p w14:paraId="12885B94" w14:textId="77777777" w:rsidR="00DF114C" w:rsidRPr="00D7659F" w:rsidRDefault="00DF114C" w:rsidP="00D30382">
      <w:pPr>
        <w:spacing w:line="240" w:lineRule="auto"/>
        <w:jc w:val="both"/>
        <w:rPr>
          <w:rFonts w:ascii="Calibri" w:hAnsi="Calibri"/>
          <w:sz w:val="16"/>
          <w:szCs w:val="16"/>
        </w:rPr>
      </w:pPr>
      <w:r w:rsidRPr="00D7659F">
        <w:rPr>
          <w:rFonts w:ascii="Calibri" w:hAnsi="Calibri"/>
          <w:sz w:val="16"/>
          <w:szCs w:val="16"/>
        </w:rPr>
        <w:t>La diffusione degli eventuali dati sensibili idonei a rivelare il Suo stato di salute nonché di dati giudiziari da Lei forniti non è ammessa.</w:t>
      </w:r>
    </w:p>
    <w:p w14:paraId="142DFA6F" w14:textId="77777777" w:rsidR="00DF114C" w:rsidRPr="00D7659F" w:rsidRDefault="00DF114C" w:rsidP="00D30382">
      <w:pPr>
        <w:spacing w:before="113" w:line="240" w:lineRule="auto"/>
        <w:jc w:val="both"/>
        <w:outlineLvl w:val="0"/>
        <w:rPr>
          <w:rFonts w:ascii="Calibri" w:hAnsi="Calibri"/>
          <w:b/>
          <w:bCs/>
          <w:sz w:val="16"/>
          <w:szCs w:val="16"/>
        </w:rPr>
      </w:pPr>
      <w:r w:rsidRPr="00D7659F">
        <w:rPr>
          <w:rFonts w:ascii="Calibri" w:hAnsi="Calibri"/>
          <w:b/>
          <w:bCs/>
          <w:sz w:val="16"/>
          <w:szCs w:val="16"/>
        </w:rPr>
        <w:t>EVENTUALE TRASFERIMENTO DATI AD UN PAESE TERZO</w:t>
      </w:r>
    </w:p>
    <w:p w14:paraId="42ED3A9B" w14:textId="77777777" w:rsidR="00DF114C" w:rsidRPr="00D7659F" w:rsidRDefault="00DF114C" w:rsidP="00D30382">
      <w:pPr>
        <w:spacing w:after="198" w:line="240" w:lineRule="auto"/>
        <w:jc w:val="both"/>
        <w:rPr>
          <w:rFonts w:ascii="Calibri" w:hAnsi="Calibri"/>
          <w:b/>
          <w:bCs/>
          <w:sz w:val="16"/>
          <w:szCs w:val="16"/>
        </w:rPr>
      </w:pPr>
      <w:r w:rsidRPr="00D7659F">
        <w:rPr>
          <w:rFonts w:ascii="Calibri" w:hAnsi="Calibri"/>
          <w:sz w:val="16"/>
          <w:szCs w:val="16"/>
        </w:rPr>
        <w:t xml:space="preserve">Si precisa che non è previsto alcun trasferimento dei Suoi dati personali a un Paese Terzo. </w:t>
      </w:r>
    </w:p>
    <w:p w14:paraId="21EE34B0" w14:textId="77777777" w:rsidR="00DF114C" w:rsidRPr="00D7659F" w:rsidRDefault="00DF114C" w:rsidP="00D30382">
      <w:pPr>
        <w:spacing w:before="113" w:line="240" w:lineRule="auto"/>
        <w:jc w:val="both"/>
        <w:outlineLvl w:val="0"/>
        <w:rPr>
          <w:rFonts w:ascii="Calibri" w:hAnsi="Calibri"/>
          <w:b/>
          <w:bCs/>
          <w:sz w:val="16"/>
          <w:szCs w:val="16"/>
        </w:rPr>
      </w:pPr>
      <w:r w:rsidRPr="00D7659F">
        <w:rPr>
          <w:rFonts w:ascii="Calibri" w:hAnsi="Calibri"/>
          <w:b/>
          <w:bCs/>
          <w:sz w:val="16"/>
          <w:szCs w:val="16"/>
        </w:rPr>
        <w:t>DIRITTI DELL’INTERESSATO</w:t>
      </w:r>
    </w:p>
    <w:p w14:paraId="4A67F863" w14:textId="77777777" w:rsidR="00DF114C" w:rsidRPr="00D7659F" w:rsidRDefault="00DF114C" w:rsidP="00D30382">
      <w:pPr>
        <w:spacing w:line="240" w:lineRule="auto"/>
        <w:jc w:val="both"/>
        <w:rPr>
          <w:rFonts w:ascii="Calibri" w:hAnsi="Calibri"/>
          <w:sz w:val="16"/>
          <w:szCs w:val="16"/>
        </w:rPr>
      </w:pPr>
      <w:r w:rsidRPr="00D7659F">
        <w:rPr>
          <w:rFonts w:ascii="Calibri" w:hAnsi="Calibri"/>
          <w:sz w:val="16"/>
          <w:szCs w:val="16"/>
        </w:rPr>
        <w:t>Nella Sua qualità di Interessato, Lei può esercitare i diritti di cui agli articoli da 15 a 22 del “Regolamento Generale sulla Protezione dei Dati” che, alle condizioni e con le limitazioni ivi previste, stabiliscono:</w:t>
      </w:r>
    </w:p>
    <w:p w14:paraId="11B0CD80" w14:textId="77777777" w:rsidR="00DF114C" w:rsidRPr="00D7659F" w:rsidRDefault="00DF114C" w:rsidP="00D30382">
      <w:pPr>
        <w:numPr>
          <w:ilvl w:val="0"/>
          <w:numId w:val="14"/>
        </w:numPr>
        <w:suppressAutoHyphens/>
        <w:spacing w:after="0" w:line="240" w:lineRule="auto"/>
        <w:jc w:val="both"/>
        <w:rPr>
          <w:rFonts w:ascii="Calibri" w:hAnsi="Calibri"/>
          <w:sz w:val="16"/>
          <w:szCs w:val="16"/>
        </w:rPr>
      </w:pPr>
      <w:r w:rsidRPr="00D7659F">
        <w:rPr>
          <w:rFonts w:ascii="Calibri" w:hAnsi="Calibri"/>
          <w:sz w:val="16"/>
          <w:szCs w:val="16"/>
        </w:rPr>
        <w:lastRenderedPageBreak/>
        <w:t>il diritto di accesso dell’interessato (articolo 15) “</w:t>
      </w:r>
      <w:r w:rsidRPr="00D7659F">
        <w:rPr>
          <w:rFonts w:ascii="Calibri" w:hAnsi="Calibri"/>
          <w:i/>
          <w:sz w:val="16"/>
          <w:szCs w:val="16"/>
        </w:rPr>
        <w:t>L’interessato ha il diritto di ottenere dal titolare del trattamento la conferma che sia o meno in corso un trattamento di dati personali che lo riguardano e in tal caso, di ottenere l’accesso ai dati personali e alle seguenti informazioni […]</w:t>
      </w:r>
      <w:r w:rsidRPr="00D7659F">
        <w:rPr>
          <w:rFonts w:ascii="Calibri" w:hAnsi="Calibri"/>
          <w:sz w:val="16"/>
          <w:szCs w:val="16"/>
        </w:rPr>
        <w:t>”;</w:t>
      </w:r>
    </w:p>
    <w:p w14:paraId="46C871AE" w14:textId="77777777" w:rsidR="00DF114C" w:rsidRPr="00D7659F" w:rsidRDefault="00DF114C" w:rsidP="00D30382">
      <w:pPr>
        <w:numPr>
          <w:ilvl w:val="0"/>
          <w:numId w:val="14"/>
        </w:numPr>
        <w:suppressAutoHyphens/>
        <w:spacing w:after="0" w:line="240" w:lineRule="auto"/>
        <w:jc w:val="both"/>
        <w:rPr>
          <w:rFonts w:ascii="Calibri" w:hAnsi="Calibri"/>
          <w:sz w:val="16"/>
          <w:szCs w:val="16"/>
        </w:rPr>
      </w:pPr>
      <w:r w:rsidRPr="00D7659F">
        <w:rPr>
          <w:rFonts w:ascii="Calibri" w:hAnsi="Calibri"/>
          <w:sz w:val="16"/>
          <w:szCs w:val="16"/>
        </w:rPr>
        <w:t>il diritto di rettifica (articolo 16) “</w:t>
      </w:r>
      <w:r w:rsidRPr="00D7659F">
        <w:rPr>
          <w:rFonts w:ascii="Calibri" w:hAnsi="Calibri"/>
          <w:i/>
          <w:sz w:val="16"/>
          <w:szCs w:val="16"/>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r w:rsidRPr="00D7659F">
        <w:rPr>
          <w:rFonts w:ascii="Calibri" w:hAnsi="Calibri"/>
          <w:sz w:val="16"/>
          <w:szCs w:val="16"/>
        </w:rPr>
        <w:t>”;</w:t>
      </w:r>
    </w:p>
    <w:p w14:paraId="12BDF34F" w14:textId="77777777" w:rsidR="00DF114C" w:rsidRPr="00D7659F" w:rsidRDefault="00DF114C" w:rsidP="00D30382">
      <w:pPr>
        <w:numPr>
          <w:ilvl w:val="0"/>
          <w:numId w:val="14"/>
        </w:numPr>
        <w:suppressAutoHyphens/>
        <w:spacing w:after="0" w:line="240" w:lineRule="auto"/>
        <w:jc w:val="both"/>
        <w:rPr>
          <w:rFonts w:ascii="Calibri" w:hAnsi="Calibri"/>
          <w:sz w:val="16"/>
          <w:szCs w:val="16"/>
        </w:rPr>
      </w:pPr>
      <w:r w:rsidRPr="00D7659F">
        <w:rPr>
          <w:rFonts w:ascii="Calibri" w:hAnsi="Calibri"/>
          <w:sz w:val="16"/>
          <w:szCs w:val="16"/>
        </w:rPr>
        <w:t>il diritto alla cancellazione (diritto all’oblio) (articolo 17) “</w:t>
      </w:r>
      <w:r w:rsidRPr="00D7659F">
        <w:rPr>
          <w:rFonts w:ascii="Calibri" w:hAnsi="Calibri"/>
          <w:i/>
          <w:sz w:val="16"/>
          <w:szCs w:val="16"/>
        </w:rPr>
        <w:t>L’interessato ha il diritto di ottenere dal titolare del trattamento la cancellazione dei dati personali che lo riguardano senza ingiustificato ritardo e il titolare di trattamento ha l’obbligo di cancellare senza ingiustificato ritardo i dati personali, se sussiste uno dei motivi seguenti […]</w:t>
      </w:r>
      <w:r w:rsidRPr="00D7659F">
        <w:rPr>
          <w:rFonts w:ascii="Calibri" w:hAnsi="Calibri"/>
          <w:sz w:val="16"/>
          <w:szCs w:val="16"/>
        </w:rPr>
        <w:t>”;</w:t>
      </w:r>
    </w:p>
    <w:p w14:paraId="1C2BE209" w14:textId="77777777" w:rsidR="00DF114C" w:rsidRPr="00D7659F" w:rsidRDefault="00DF114C" w:rsidP="00D30382">
      <w:pPr>
        <w:numPr>
          <w:ilvl w:val="0"/>
          <w:numId w:val="14"/>
        </w:numPr>
        <w:suppressAutoHyphens/>
        <w:spacing w:after="0" w:line="240" w:lineRule="auto"/>
        <w:jc w:val="both"/>
        <w:rPr>
          <w:rFonts w:ascii="Calibri" w:hAnsi="Calibri"/>
          <w:sz w:val="16"/>
          <w:szCs w:val="16"/>
        </w:rPr>
      </w:pPr>
      <w:r w:rsidRPr="00D7659F">
        <w:rPr>
          <w:rFonts w:ascii="Calibri" w:hAnsi="Calibri"/>
          <w:sz w:val="16"/>
          <w:szCs w:val="16"/>
        </w:rPr>
        <w:t>il diritto di limitazione di trattamento (articolo 18) “</w:t>
      </w:r>
      <w:r w:rsidRPr="00D7659F">
        <w:rPr>
          <w:rFonts w:ascii="Calibri" w:hAnsi="Calibri"/>
          <w:i/>
          <w:sz w:val="16"/>
          <w:szCs w:val="16"/>
        </w:rPr>
        <w:t>L’interessato ha il diritto di ottenere dal titolare del trattamento la limitazione del trattamento quando ricorre una delle seguenti ipotesi […]</w:t>
      </w:r>
      <w:r w:rsidRPr="00D7659F">
        <w:rPr>
          <w:rFonts w:ascii="Calibri" w:hAnsi="Calibri"/>
          <w:sz w:val="16"/>
          <w:szCs w:val="16"/>
        </w:rPr>
        <w:t>;</w:t>
      </w:r>
    </w:p>
    <w:p w14:paraId="5A8B3FEB" w14:textId="77777777" w:rsidR="00DF114C" w:rsidRPr="00D7659F" w:rsidRDefault="00DF114C" w:rsidP="00D30382">
      <w:pPr>
        <w:numPr>
          <w:ilvl w:val="0"/>
          <w:numId w:val="14"/>
        </w:numPr>
        <w:suppressAutoHyphens/>
        <w:spacing w:after="0" w:line="240" w:lineRule="auto"/>
        <w:jc w:val="both"/>
        <w:rPr>
          <w:rFonts w:ascii="Calibri" w:hAnsi="Calibri"/>
          <w:sz w:val="16"/>
          <w:szCs w:val="16"/>
        </w:rPr>
      </w:pPr>
      <w:r w:rsidRPr="00D7659F">
        <w:rPr>
          <w:rFonts w:ascii="Calibri" w:hAnsi="Calibri"/>
          <w:sz w:val="16"/>
          <w:szCs w:val="16"/>
        </w:rPr>
        <w:t>il diritto alla portabilità dei dati (articolo 20) “</w:t>
      </w:r>
      <w:r w:rsidRPr="00D7659F">
        <w:rPr>
          <w:rFonts w:ascii="Calibri" w:hAnsi="Calibri"/>
          <w:i/>
          <w:sz w:val="16"/>
          <w:szCs w:val="16"/>
        </w:rPr>
        <w:t>L’interessato ha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r w:rsidRPr="00D7659F">
        <w:rPr>
          <w:rFonts w:ascii="Calibri" w:hAnsi="Calibri"/>
          <w:sz w:val="16"/>
          <w:szCs w:val="16"/>
        </w:rPr>
        <w:t>;</w:t>
      </w:r>
    </w:p>
    <w:p w14:paraId="2B20139B" w14:textId="77777777" w:rsidR="00DF114C" w:rsidRPr="00D7659F" w:rsidRDefault="00DF114C" w:rsidP="00D30382">
      <w:pPr>
        <w:numPr>
          <w:ilvl w:val="0"/>
          <w:numId w:val="14"/>
        </w:numPr>
        <w:suppressAutoHyphens/>
        <w:spacing w:after="0" w:line="240" w:lineRule="auto"/>
        <w:jc w:val="both"/>
        <w:rPr>
          <w:rFonts w:ascii="Calibri" w:hAnsi="Calibri"/>
          <w:sz w:val="16"/>
          <w:szCs w:val="16"/>
        </w:rPr>
      </w:pPr>
      <w:r w:rsidRPr="00D7659F">
        <w:rPr>
          <w:rFonts w:ascii="Calibri" w:hAnsi="Calibri"/>
          <w:sz w:val="16"/>
          <w:szCs w:val="16"/>
        </w:rPr>
        <w:t>il diritto di opposizione (articolo 21) “</w:t>
      </w:r>
      <w:r w:rsidRPr="00D7659F">
        <w:rPr>
          <w:rFonts w:ascii="Calibri" w:hAnsi="Calibri"/>
          <w:i/>
          <w:sz w:val="16"/>
          <w:szCs w:val="16"/>
        </w:rPr>
        <w:t>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w:t>
      </w:r>
      <w:r w:rsidRPr="00D7659F">
        <w:rPr>
          <w:rFonts w:ascii="Calibri" w:hAnsi="Calibri"/>
          <w:sz w:val="16"/>
          <w:szCs w:val="16"/>
        </w:rPr>
        <w:t>.</w:t>
      </w:r>
    </w:p>
    <w:p w14:paraId="089CF71B" w14:textId="77777777" w:rsidR="00DF114C" w:rsidRDefault="00DF114C" w:rsidP="00D30382">
      <w:pPr>
        <w:spacing w:line="240" w:lineRule="auto"/>
        <w:jc w:val="both"/>
        <w:rPr>
          <w:rFonts w:ascii="Calibri" w:hAnsi="Calibri"/>
          <w:sz w:val="16"/>
          <w:szCs w:val="16"/>
        </w:rPr>
      </w:pPr>
    </w:p>
    <w:p w14:paraId="08C07977" w14:textId="77777777" w:rsidR="00DF114C" w:rsidRPr="00D7659F" w:rsidRDefault="00DF114C" w:rsidP="00D30382">
      <w:pPr>
        <w:spacing w:line="240" w:lineRule="auto"/>
        <w:jc w:val="both"/>
        <w:rPr>
          <w:rFonts w:ascii="Calibri" w:hAnsi="Calibri"/>
          <w:sz w:val="16"/>
          <w:szCs w:val="16"/>
        </w:rPr>
      </w:pPr>
      <w:r w:rsidRPr="00D7659F">
        <w:rPr>
          <w:rFonts w:ascii="Calibri" w:hAnsi="Calibri"/>
          <w:sz w:val="16"/>
          <w:szCs w:val="16"/>
        </w:rPr>
        <w:t xml:space="preserve">L’esercizio da parte Sua dei diritti menzionati potrà avere luogo con le modalità previste, in via generale, dagli articoli 11 e 12 del Regolamento Generale sulla Protezione dei Dati. In tal </w:t>
      </w:r>
      <w:proofErr w:type="spellStart"/>
      <w:r w:rsidRPr="00D7659F">
        <w:rPr>
          <w:rFonts w:ascii="Calibri" w:hAnsi="Calibri"/>
          <w:sz w:val="16"/>
          <w:szCs w:val="16"/>
        </w:rPr>
        <w:t>sensoLei</w:t>
      </w:r>
      <w:proofErr w:type="spellEnd"/>
      <w:r w:rsidRPr="00D7659F">
        <w:rPr>
          <w:rFonts w:ascii="Calibri" w:hAnsi="Calibri"/>
          <w:sz w:val="16"/>
          <w:szCs w:val="16"/>
        </w:rPr>
        <w:t xml:space="preserve"> potrà rivolgere la relativa richiesta al Titolare o al Responsabile del Trattamento ai recapiti sotto indicati, anche per il tramite di uno degli Incaricati del trattamento o mediante raccomandata, telefax o posta elettronica o altro mezzo idoneo individuato dal “Garante per la protezione dei dati personali”.</w:t>
      </w:r>
    </w:p>
    <w:p w14:paraId="5B00759D" w14:textId="77777777" w:rsidR="00DF114C" w:rsidRPr="00D7659F" w:rsidRDefault="00DF114C" w:rsidP="00D30382">
      <w:pPr>
        <w:spacing w:line="240" w:lineRule="auto"/>
        <w:jc w:val="both"/>
        <w:rPr>
          <w:rFonts w:ascii="Calibri" w:hAnsi="Calibri"/>
          <w:b/>
          <w:bCs/>
          <w:sz w:val="16"/>
          <w:szCs w:val="16"/>
        </w:rPr>
      </w:pPr>
      <w:r w:rsidRPr="00D7659F">
        <w:rPr>
          <w:rFonts w:ascii="Calibri" w:hAnsi="Calibri"/>
          <w:sz w:val="16"/>
          <w:szCs w:val="16"/>
        </w:rPr>
        <w:t xml:space="preserve">Quanto sopra, fermo restando il diritto dell’interessato di proporre reclamo all’autorità Garante per la protezione dei dati personali (www.garanteprivacy.it). </w:t>
      </w:r>
    </w:p>
    <w:p w14:paraId="3BACE865" w14:textId="77777777" w:rsidR="00DF114C" w:rsidRPr="00D7659F" w:rsidRDefault="00DF114C" w:rsidP="00D30382">
      <w:pPr>
        <w:spacing w:before="113" w:line="240" w:lineRule="auto"/>
        <w:jc w:val="both"/>
        <w:outlineLvl w:val="0"/>
        <w:rPr>
          <w:rFonts w:ascii="Calibri" w:hAnsi="Calibri"/>
          <w:sz w:val="16"/>
          <w:szCs w:val="16"/>
        </w:rPr>
      </w:pPr>
      <w:r w:rsidRPr="00D7659F">
        <w:rPr>
          <w:rFonts w:ascii="Calibri" w:hAnsi="Calibri"/>
          <w:b/>
          <w:bCs/>
          <w:sz w:val="16"/>
          <w:szCs w:val="16"/>
        </w:rPr>
        <w:t>TITOLARE DEL TRATTAMENTO</w:t>
      </w:r>
    </w:p>
    <w:p w14:paraId="735C34CB" w14:textId="77777777" w:rsidR="00DF114C" w:rsidRPr="00C4402C" w:rsidRDefault="00DF114C" w:rsidP="00D30382">
      <w:pPr>
        <w:spacing w:after="198" w:line="240" w:lineRule="auto"/>
        <w:jc w:val="both"/>
        <w:rPr>
          <w:rFonts w:ascii="Calibri" w:hAnsi="Calibri"/>
          <w:b/>
          <w:sz w:val="16"/>
          <w:szCs w:val="16"/>
        </w:rPr>
      </w:pPr>
      <w:r w:rsidRPr="00D7659F">
        <w:rPr>
          <w:rFonts w:ascii="Calibri" w:hAnsi="Calibri"/>
          <w:sz w:val="16"/>
          <w:szCs w:val="16"/>
        </w:rPr>
        <w:t xml:space="preserve">Il Titolare del Trattamento è il Comune di </w:t>
      </w:r>
      <w:r w:rsidR="00BC6AE1">
        <w:rPr>
          <w:rFonts w:ascii="Calibri" w:hAnsi="Calibri"/>
          <w:b/>
          <w:sz w:val="16"/>
          <w:szCs w:val="16"/>
        </w:rPr>
        <w:t>Pabillonis</w:t>
      </w:r>
      <w:r>
        <w:rPr>
          <w:rFonts w:ascii="Calibri" w:hAnsi="Calibri"/>
          <w:sz w:val="16"/>
          <w:szCs w:val="16"/>
        </w:rPr>
        <w:t xml:space="preserve"> con sede in </w:t>
      </w:r>
      <w:r w:rsidRPr="00C4402C">
        <w:rPr>
          <w:rFonts w:ascii="Calibri" w:hAnsi="Calibri"/>
          <w:b/>
          <w:sz w:val="16"/>
          <w:szCs w:val="16"/>
        </w:rPr>
        <w:t xml:space="preserve">Via </w:t>
      </w:r>
      <w:r w:rsidR="00BC6AE1">
        <w:rPr>
          <w:rFonts w:ascii="Calibri" w:hAnsi="Calibri"/>
          <w:b/>
          <w:sz w:val="16"/>
          <w:szCs w:val="16"/>
        </w:rPr>
        <w:t>San Giovanni, 7</w:t>
      </w:r>
      <w:r>
        <w:rPr>
          <w:rFonts w:ascii="Calibri" w:hAnsi="Calibri"/>
          <w:b/>
          <w:sz w:val="16"/>
          <w:szCs w:val="16"/>
        </w:rPr>
        <w:t xml:space="preserve">, </w:t>
      </w:r>
      <w:r w:rsidRPr="00D7659F">
        <w:rPr>
          <w:rFonts w:ascii="Calibri" w:hAnsi="Calibri"/>
          <w:b/>
          <w:sz w:val="16"/>
          <w:szCs w:val="16"/>
        </w:rPr>
        <w:t>al quale potrà rivolgersi per l’esercizio dei diritti dell’interessato</w:t>
      </w:r>
      <w:r>
        <w:rPr>
          <w:rFonts w:ascii="Calibri" w:hAnsi="Calibri"/>
          <w:sz w:val="16"/>
          <w:szCs w:val="16"/>
        </w:rPr>
        <w:t xml:space="preserve"> scrivendo all’indirizzo mail: </w:t>
      </w:r>
      <w:r>
        <w:rPr>
          <w:rFonts w:ascii="Calibri" w:hAnsi="Calibri"/>
          <w:b/>
          <w:sz w:val="16"/>
          <w:szCs w:val="16"/>
        </w:rPr>
        <w:t>protocollo@comune.</w:t>
      </w:r>
      <w:r w:rsidR="00AC3F29">
        <w:rPr>
          <w:rFonts w:ascii="Calibri" w:hAnsi="Calibri"/>
          <w:b/>
          <w:sz w:val="16"/>
          <w:szCs w:val="16"/>
        </w:rPr>
        <w:t>pabillonis.su</w:t>
      </w:r>
      <w:r>
        <w:rPr>
          <w:rFonts w:ascii="Calibri" w:hAnsi="Calibri"/>
          <w:b/>
          <w:sz w:val="16"/>
          <w:szCs w:val="16"/>
        </w:rPr>
        <w:t>.it</w:t>
      </w:r>
    </w:p>
    <w:p w14:paraId="3362423D" w14:textId="77777777" w:rsidR="00DF114C" w:rsidRPr="00B72BBC" w:rsidRDefault="00DF114C" w:rsidP="00D30382">
      <w:pPr>
        <w:spacing w:after="198" w:line="240" w:lineRule="auto"/>
        <w:jc w:val="both"/>
        <w:rPr>
          <w:rFonts w:ascii="Calibri" w:hAnsi="Calibri"/>
          <w:b/>
          <w:sz w:val="16"/>
          <w:szCs w:val="16"/>
        </w:rPr>
      </w:pPr>
      <w:r w:rsidRPr="00022564">
        <w:rPr>
          <w:rFonts w:ascii="Calibri" w:hAnsi="Calibri"/>
          <w:b/>
          <w:sz w:val="16"/>
          <w:szCs w:val="16"/>
        </w:rPr>
        <w:t xml:space="preserve">RESPONSABILE DEL </w:t>
      </w:r>
      <w:proofErr w:type="spellStart"/>
      <w:r w:rsidRPr="00022564">
        <w:rPr>
          <w:rFonts w:ascii="Calibri" w:hAnsi="Calibri"/>
          <w:b/>
          <w:sz w:val="16"/>
          <w:szCs w:val="16"/>
        </w:rPr>
        <w:t>TRATTAMENTO</w:t>
      </w:r>
      <w:r w:rsidRPr="00022564">
        <w:rPr>
          <w:rFonts w:ascii="Calibri" w:hAnsi="Calibri"/>
          <w:sz w:val="16"/>
          <w:szCs w:val="16"/>
        </w:rPr>
        <w:t>Il</w:t>
      </w:r>
      <w:proofErr w:type="spellEnd"/>
      <w:r w:rsidRPr="00022564">
        <w:rPr>
          <w:rFonts w:ascii="Calibri" w:hAnsi="Calibri"/>
          <w:sz w:val="16"/>
          <w:szCs w:val="16"/>
        </w:rPr>
        <w:t xml:space="preserve"> Res</w:t>
      </w:r>
      <w:r>
        <w:rPr>
          <w:rFonts w:ascii="Calibri" w:hAnsi="Calibri"/>
          <w:sz w:val="16"/>
          <w:szCs w:val="16"/>
        </w:rPr>
        <w:t>p</w:t>
      </w:r>
      <w:r w:rsidRPr="00022564">
        <w:rPr>
          <w:rFonts w:ascii="Calibri" w:hAnsi="Calibri"/>
          <w:sz w:val="16"/>
          <w:szCs w:val="16"/>
        </w:rPr>
        <w:t xml:space="preserve">onsabile del trattamento è l’Assistente Sociale Greca </w:t>
      </w:r>
      <w:r>
        <w:rPr>
          <w:rFonts w:ascii="Calibri" w:hAnsi="Calibri"/>
          <w:sz w:val="16"/>
          <w:szCs w:val="16"/>
        </w:rPr>
        <w:t>Onnis</w:t>
      </w:r>
      <w:r w:rsidRPr="00022564">
        <w:rPr>
          <w:rFonts w:ascii="Calibri" w:hAnsi="Calibri"/>
          <w:sz w:val="16"/>
          <w:szCs w:val="16"/>
        </w:rPr>
        <w:t>, in qualità di responsabile del procedimento</w:t>
      </w:r>
      <w:r>
        <w:rPr>
          <w:rFonts w:ascii="Calibri" w:hAnsi="Calibri"/>
          <w:sz w:val="16"/>
          <w:szCs w:val="16"/>
        </w:rPr>
        <w:t>.</w:t>
      </w:r>
    </w:p>
    <w:p w14:paraId="5B93E69D" w14:textId="77777777" w:rsidR="00DF114C" w:rsidRPr="00D7659F" w:rsidRDefault="00DF114C" w:rsidP="00D30382">
      <w:pPr>
        <w:spacing w:before="113" w:line="240" w:lineRule="auto"/>
        <w:jc w:val="both"/>
        <w:outlineLvl w:val="0"/>
        <w:rPr>
          <w:rFonts w:ascii="Calibri" w:hAnsi="Calibri"/>
          <w:b/>
          <w:bCs/>
          <w:sz w:val="16"/>
          <w:szCs w:val="16"/>
        </w:rPr>
      </w:pPr>
      <w:r w:rsidRPr="00D7659F">
        <w:rPr>
          <w:rFonts w:ascii="Calibri" w:hAnsi="Calibri"/>
          <w:b/>
          <w:bCs/>
          <w:sz w:val="16"/>
          <w:szCs w:val="16"/>
        </w:rPr>
        <w:t>RESPONSABILE DELLA PROTEZIONE DEI DATI</w:t>
      </w:r>
    </w:p>
    <w:p w14:paraId="540307AD" w14:textId="77777777" w:rsidR="00DF114C" w:rsidRPr="00544AE1" w:rsidRDefault="002A7EC3" w:rsidP="00D30382">
      <w:pPr>
        <w:spacing w:line="240" w:lineRule="auto"/>
        <w:jc w:val="both"/>
        <w:rPr>
          <w:rFonts w:ascii="Calibri" w:hAnsi="Calibri"/>
          <w:b/>
          <w:sz w:val="16"/>
          <w:szCs w:val="16"/>
        </w:rPr>
      </w:pPr>
      <w:r>
        <w:rPr>
          <w:rFonts w:ascii="Calibri" w:hAnsi="Calibri"/>
          <w:b/>
          <w:sz w:val="16"/>
          <w:szCs w:val="16"/>
        </w:rPr>
        <w:t xml:space="preserve">Il </w:t>
      </w:r>
      <w:r w:rsidR="00DF114C" w:rsidRPr="00544AE1">
        <w:rPr>
          <w:rFonts w:ascii="Calibri" w:hAnsi="Calibri"/>
          <w:b/>
          <w:sz w:val="16"/>
          <w:szCs w:val="16"/>
        </w:rPr>
        <w:t xml:space="preserve">Responsabile della Protezione dei Dati Personali del Comune di </w:t>
      </w:r>
      <w:r w:rsidR="0010024E">
        <w:rPr>
          <w:rFonts w:ascii="Calibri" w:hAnsi="Calibri"/>
          <w:b/>
          <w:sz w:val="16"/>
          <w:szCs w:val="16"/>
        </w:rPr>
        <w:t>Pabillonis</w:t>
      </w:r>
      <w:r w:rsidR="00DF114C" w:rsidRPr="00544AE1">
        <w:rPr>
          <w:rFonts w:ascii="Calibri" w:hAnsi="Calibri"/>
          <w:b/>
          <w:sz w:val="16"/>
          <w:szCs w:val="16"/>
        </w:rPr>
        <w:t xml:space="preserve">, è la società </w:t>
      </w:r>
      <w:proofErr w:type="spellStart"/>
      <w:r>
        <w:rPr>
          <w:rFonts w:ascii="Calibri" w:hAnsi="Calibri"/>
          <w:b/>
          <w:sz w:val="16"/>
          <w:szCs w:val="16"/>
        </w:rPr>
        <w:t>Dasein</w:t>
      </w:r>
      <w:proofErr w:type="spellEnd"/>
      <w:r>
        <w:rPr>
          <w:rFonts w:ascii="Calibri" w:hAnsi="Calibri"/>
          <w:b/>
          <w:sz w:val="16"/>
          <w:szCs w:val="16"/>
        </w:rPr>
        <w:t xml:space="preserve"> </w:t>
      </w:r>
      <w:proofErr w:type="spellStart"/>
      <w:r>
        <w:rPr>
          <w:rFonts w:ascii="Calibri" w:hAnsi="Calibri"/>
          <w:b/>
          <w:sz w:val="16"/>
          <w:szCs w:val="16"/>
        </w:rPr>
        <w:t>Srl</w:t>
      </w:r>
      <w:proofErr w:type="spellEnd"/>
      <w:r w:rsidR="00DF114C" w:rsidRPr="00544AE1">
        <w:rPr>
          <w:rFonts w:ascii="Calibri" w:hAnsi="Calibri"/>
          <w:b/>
          <w:sz w:val="16"/>
          <w:szCs w:val="16"/>
        </w:rPr>
        <w:t xml:space="preserve">, attraverso il dr. </w:t>
      </w:r>
      <w:r>
        <w:rPr>
          <w:rFonts w:ascii="Calibri" w:hAnsi="Calibri"/>
          <w:b/>
          <w:sz w:val="16"/>
          <w:szCs w:val="16"/>
        </w:rPr>
        <w:t xml:space="preserve">Giovanni Maria </w:t>
      </w:r>
      <w:proofErr w:type="gramStart"/>
      <w:r>
        <w:rPr>
          <w:rFonts w:ascii="Calibri" w:hAnsi="Calibri"/>
          <w:b/>
          <w:sz w:val="16"/>
          <w:szCs w:val="16"/>
        </w:rPr>
        <w:t>Sanna</w:t>
      </w:r>
      <w:r w:rsidR="00DF114C" w:rsidRPr="00544AE1">
        <w:rPr>
          <w:rFonts w:ascii="Calibri" w:hAnsi="Calibri"/>
          <w:b/>
          <w:sz w:val="16"/>
          <w:szCs w:val="16"/>
        </w:rPr>
        <w:t>,  indirizzo</w:t>
      </w:r>
      <w:proofErr w:type="gramEnd"/>
      <w:r w:rsidR="00DF114C" w:rsidRPr="00544AE1">
        <w:rPr>
          <w:rFonts w:ascii="Calibri" w:hAnsi="Calibri"/>
          <w:b/>
          <w:sz w:val="16"/>
          <w:szCs w:val="16"/>
        </w:rPr>
        <w:t xml:space="preserve"> mail:</w:t>
      </w:r>
      <w:r>
        <w:rPr>
          <w:rFonts w:ascii="Calibri" w:hAnsi="Calibri"/>
          <w:b/>
          <w:sz w:val="16"/>
          <w:szCs w:val="16"/>
        </w:rPr>
        <w:t xml:space="preserve"> </w:t>
      </w:r>
      <w:proofErr w:type="spellStart"/>
      <w:r>
        <w:rPr>
          <w:rFonts w:ascii="Calibri" w:hAnsi="Calibri"/>
          <w:b/>
          <w:sz w:val="16"/>
          <w:szCs w:val="16"/>
        </w:rPr>
        <w:t>sanna,dpo@dasein.</w:t>
      </w:r>
      <w:r w:rsidR="00DF114C" w:rsidRPr="00544AE1">
        <w:rPr>
          <w:rFonts w:ascii="Calibri" w:hAnsi="Calibri"/>
          <w:b/>
          <w:sz w:val="16"/>
          <w:szCs w:val="16"/>
        </w:rPr>
        <w:t>it</w:t>
      </w:r>
      <w:proofErr w:type="spellEnd"/>
      <w:r w:rsidR="00DF114C" w:rsidRPr="00544AE1">
        <w:rPr>
          <w:rFonts w:ascii="Calibri" w:hAnsi="Calibri"/>
          <w:b/>
          <w:sz w:val="16"/>
          <w:szCs w:val="16"/>
        </w:rPr>
        <w:t xml:space="preserve"> - PEC </w:t>
      </w:r>
      <w:r>
        <w:rPr>
          <w:rFonts w:ascii="Calibri" w:hAnsi="Calibri"/>
          <w:b/>
          <w:sz w:val="16"/>
          <w:szCs w:val="16"/>
        </w:rPr>
        <w:t>giannisanna59@pec.it</w:t>
      </w:r>
    </w:p>
    <w:p w14:paraId="134A4E3E" w14:textId="77777777" w:rsidR="00DF114C" w:rsidRDefault="00DF114C" w:rsidP="00D30382">
      <w:pPr>
        <w:spacing w:line="240" w:lineRule="auto"/>
        <w:jc w:val="both"/>
        <w:rPr>
          <w:rFonts w:ascii="Calibri" w:hAnsi="Calibri"/>
          <w:sz w:val="16"/>
          <w:szCs w:val="16"/>
        </w:rPr>
      </w:pPr>
      <w:r w:rsidRPr="00F67C34">
        <w:rPr>
          <w:rFonts w:ascii="Calibri" w:hAnsi="Calibri"/>
          <w:sz w:val="16"/>
          <w:szCs w:val="16"/>
        </w:rPr>
        <w:t>Dichiaro di aver ricevuto tutte le informazioni di cui all’art. 13 RGDP in relazione ai dati contenuti nell’allegata modulistica.</w:t>
      </w:r>
    </w:p>
    <w:p w14:paraId="24A8648F" w14:textId="77777777" w:rsidR="00DF114C" w:rsidRPr="00D7659F" w:rsidRDefault="00DF114C" w:rsidP="00D30382">
      <w:pPr>
        <w:spacing w:line="240" w:lineRule="auto"/>
        <w:jc w:val="both"/>
        <w:rPr>
          <w:rFonts w:ascii="Calibri" w:hAnsi="Calibri"/>
          <w:sz w:val="16"/>
          <w:szCs w:val="16"/>
        </w:rPr>
      </w:pPr>
      <w:r w:rsidRPr="00D7659F">
        <w:rPr>
          <w:rFonts w:ascii="Calibri" w:hAnsi="Calibri"/>
          <w:sz w:val="16"/>
          <w:szCs w:val="16"/>
        </w:rPr>
        <w:t>Per quanto non menzionato nella presente informativa si fa espresso richiamo alle disposizioni vigenti in materia, con particolare riferimento al Regolamento Generale sulla Protezione dei Dati (Regolamento UE 2016/679).</w:t>
      </w:r>
    </w:p>
    <w:p w14:paraId="6B269917" w14:textId="77777777" w:rsidR="002847DE" w:rsidRDefault="002847DE" w:rsidP="00D30382">
      <w:pPr>
        <w:spacing w:before="113" w:after="198" w:line="240" w:lineRule="auto"/>
        <w:jc w:val="both"/>
        <w:rPr>
          <w:rFonts w:ascii="Calibri" w:hAnsi="Calibri"/>
          <w:sz w:val="16"/>
          <w:szCs w:val="16"/>
        </w:rPr>
      </w:pPr>
    </w:p>
    <w:p w14:paraId="42CBEAB6" w14:textId="77777777" w:rsidR="00DF114C" w:rsidRDefault="00DF114C" w:rsidP="00D30382">
      <w:pPr>
        <w:spacing w:before="113" w:after="198" w:line="240" w:lineRule="auto"/>
        <w:jc w:val="both"/>
        <w:rPr>
          <w:rFonts w:ascii="Calibri" w:hAnsi="Calibri"/>
          <w:sz w:val="16"/>
          <w:szCs w:val="16"/>
        </w:rPr>
      </w:pPr>
      <w:r w:rsidRPr="00D7659F">
        <w:rPr>
          <w:rFonts w:ascii="Calibri" w:hAnsi="Calibri"/>
          <w:sz w:val="16"/>
          <w:szCs w:val="16"/>
        </w:rPr>
        <w:t>Data, ______________</w:t>
      </w:r>
    </w:p>
    <w:p w14:paraId="23F81C90" w14:textId="77777777" w:rsidR="00DF114C" w:rsidRDefault="00DF114C" w:rsidP="00D30382">
      <w:pPr>
        <w:spacing w:before="113" w:after="198" w:line="240" w:lineRule="auto"/>
        <w:jc w:val="both"/>
        <w:rPr>
          <w:rFonts w:ascii="Calibri" w:hAnsi="Calibri"/>
          <w:sz w:val="16"/>
          <w:szCs w:val="16"/>
        </w:rPr>
      </w:pPr>
    </w:p>
    <w:p w14:paraId="006C8EFE" w14:textId="77777777" w:rsidR="00DF114C" w:rsidRDefault="00DF114C" w:rsidP="00D30382">
      <w:pPr>
        <w:spacing w:before="113" w:after="198" w:line="240" w:lineRule="auto"/>
        <w:jc w:val="both"/>
        <w:rPr>
          <w:rFonts w:ascii="Calibri" w:hAnsi="Calibri"/>
          <w:sz w:val="16"/>
          <w:szCs w:val="16"/>
        </w:rPr>
      </w:pP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t>Firma per presa visione</w:t>
      </w:r>
    </w:p>
    <w:p w14:paraId="5FB64F1C" w14:textId="77777777" w:rsidR="00DF114C" w:rsidRDefault="00DF114C" w:rsidP="00D30382">
      <w:pPr>
        <w:spacing w:before="113" w:after="198" w:line="240" w:lineRule="auto"/>
        <w:jc w:val="both"/>
        <w:rPr>
          <w:rFonts w:ascii="Calibri" w:hAnsi="Calibri"/>
          <w:sz w:val="16"/>
          <w:szCs w:val="16"/>
        </w:rPr>
      </w:pPr>
    </w:p>
    <w:p w14:paraId="7005BEC9" w14:textId="77777777" w:rsidR="00DF114C" w:rsidRPr="00D7659F" w:rsidRDefault="00DF114C" w:rsidP="00D30382">
      <w:pPr>
        <w:spacing w:before="113" w:after="198" w:line="240" w:lineRule="auto"/>
        <w:jc w:val="both"/>
        <w:rPr>
          <w:rFonts w:ascii="Calibri" w:hAnsi="Calibri"/>
          <w:sz w:val="16"/>
          <w:szCs w:val="16"/>
        </w:rPr>
      </w:pP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t>__________________________________________</w:t>
      </w:r>
    </w:p>
    <w:sectPr w:rsidR="00DF114C" w:rsidRPr="00D7659F" w:rsidSect="00070ED0">
      <w:foot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D8E8" w14:textId="77777777" w:rsidR="00C607FA" w:rsidRDefault="00C607FA" w:rsidP="00F3264B">
      <w:pPr>
        <w:spacing w:after="0" w:line="240" w:lineRule="auto"/>
      </w:pPr>
      <w:r>
        <w:separator/>
      </w:r>
    </w:p>
  </w:endnote>
  <w:endnote w:type="continuationSeparator" w:id="0">
    <w:p w14:paraId="647DAF2C" w14:textId="77777777" w:rsidR="00C607FA" w:rsidRDefault="00C607FA" w:rsidP="00F3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T Extra"/>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NZTS Z+ Times">
    <w:altName w:val="Times New Roman"/>
    <w:charset w:val="00"/>
    <w:family w:val="roman"/>
    <w:pitch w:val="default"/>
  </w:font>
  <w:font w:name="TimesNewRomanPSMT">
    <w:altName w:val="Times New Roman"/>
    <w:charset w:val="00"/>
    <w:family w:val="auto"/>
    <w:pitch w:val="default"/>
  </w:font>
  <w:font w:name="TimesNewRomanPS-BoldMT">
    <w:altName w:val="Times New Roman"/>
    <w:charset w:val="00"/>
    <w:family w:val="auto"/>
    <w:pitch w:val="default"/>
  </w:font>
  <w:font w:name="TimesNewRomanPS-ItalicMT">
    <w:altName w:val="Times New Roman"/>
    <w:charset w:val="00"/>
    <w:family w:val="auto"/>
    <w:pitch w:val="default"/>
  </w:font>
  <w:font w:name="TimesNewRomanPS-BoldItalicMT">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758511"/>
      <w:docPartObj>
        <w:docPartGallery w:val="Page Numbers (Bottom of Page)"/>
        <w:docPartUnique/>
      </w:docPartObj>
    </w:sdtPr>
    <w:sdtEndPr/>
    <w:sdtContent>
      <w:p w14:paraId="08DCE440" w14:textId="77777777" w:rsidR="009C210E" w:rsidRDefault="00FD6536">
        <w:pPr>
          <w:pStyle w:val="Pidipagina"/>
          <w:jc w:val="right"/>
        </w:pPr>
        <w:r>
          <w:fldChar w:fldCharType="begin"/>
        </w:r>
        <w:r w:rsidR="009C210E">
          <w:instrText>PAGE   \* MERGEFORMAT</w:instrText>
        </w:r>
        <w:r>
          <w:fldChar w:fldCharType="separate"/>
        </w:r>
        <w:r w:rsidR="00CA27BB">
          <w:rPr>
            <w:noProof/>
          </w:rPr>
          <w:t>4</w:t>
        </w:r>
        <w:r>
          <w:fldChar w:fldCharType="end"/>
        </w:r>
      </w:p>
    </w:sdtContent>
  </w:sdt>
  <w:p w14:paraId="1D2D1044" w14:textId="77777777" w:rsidR="009C210E" w:rsidRDefault="009C21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6B9D" w14:textId="77777777" w:rsidR="00C607FA" w:rsidRDefault="00C607FA" w:rsidP="00F3264B">
      <w:pPr>
        <w:spacing w:after="0" w:line="240" w:lineRule="auto"/>
      </w:pPr>
      <w:r>
        <w:separator/>
      </w:r>
    </w:p>
  </w:footnote>
  <w:footnote w:type="continuationSeparator" w:id="0">
    <w:p w14:paraId="56765BC6" w14:textId="77777777" w:rsidR="00C607FA" w:rsidRDefault="00C607FA" w:rsidP="00F32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25045D"/>
    <w:multiLevelType w:val="hybridMultilevel"/>
    <w:tmpl w:val="23528070"/>
    <w:lvl w:ilvl="0" w:tplc="2ABEFE44">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4B32DF"/>
    <w:multiLevelType w:val="hybridMultilevel"/>
    <w:tmpl w:val="91AAB6E0"/>
    <w:lvl w:ilvl="0" w:tplc="2ABEFE44">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F2756D"/>
    <w:multiLevelType w:val="hybridMultilevel"/>
    <w:tmpl w:val="32EE3A9A"/>
    <w:lvl w:ilvl="0" w:tplc="7FBCE2D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F815D5"/>
    <w:multiLevelType w:val="hybridMultilevel"/>
    <w:tmpl w:val="5CAE1D8C"/>
    <w:lvl w:ilvl="0" w:tplc="78283A2E">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AC196A"/>
    <w:multiLevelType w:val="hybridMultilevel"/>
    <w:tmpl w:val="88D85F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9A6336"/>
    <w:multiLevelType w:val="hybridMultilevel"/>
    <w:tmpl w:val="921E1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8A4E0E"/>
    <w:multiLevelType w:val="hybridMultilevel"/>
    <w:tmpl w:val="715EBA5E"/>
    <w:lvl w:ilvl="0" w:tplc="78283A2E">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CB1BCB"/>
    <w:multiLevelType w:val="hybridMultilevel"/>
    <w:tmpl w:val="CA4692D6"/>
    <w:lvl w:ilvl="0" w:tplc="2ABEFE44">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452AA7"/>
    <w:multiLevelType w:val="hybridMultilevel"/>
    <w:tmpl w:val="EF46EE14"/>
    <w:lvl w:ilvl="0" w:tplc="78283A2E">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D11795"/>
    <w:multiLevelType w:val="hybridMultilevel"/>
    <w:tmpl w:val="BB1EE8EA"/>
    <w:lvl w:ilvl="0" w:tplc="2ABEFE44">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4B6FD6"/>
    <w:multiLevelType w:val="hybridMultilevel"/>
    <w:tmpl w:val="15B083D2"/>
    <w:lvl w:ilvl="0" w:tplc="7FBCE2D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8C4AE0"/>
    <w:multiLevelType w:val="hybridMultilevel"/>
    <w:tmpl w:val="9EDAAE12"/>
    <w:lvl w:ilvl="0" w:tplc="78283A2E">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4F2EDD"/>
    <w:multiLevelType w:val="multilevel"/>
    <w:tmpl w:val="C57CD8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B8506D"/>
    <w:multiLevelType w:val="hybridMultilevel"/>
    <w:tmpl w:val="796C8CAC"/>
    <w:lvl w:ilvl="0" w:tplc="78283A2E">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9FE2225"/>
    <w:multiLevelType w:val="hybridMultilevel"/>
    <w:tmpl w:val="5EDEE0AE"/>
    <w:lvl w:ilvl="0" w:tplc="A45287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BFA5146"/>
    <w:multiLevelType w:val="hybridMultilevel"/>
    <w:tmpl w:val="8294D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50FEB"/>
    <w:multiLevelType w:val="multilevel"/>
    <w:tmpl w:val="C57CD8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6276BF"/>
    <w:multiLevelType w:val="hybridMultilevel"/>
    <w:tmpl w:val="C0D42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4"/>
  </w:num>
  <w:num w:numId="4">
    <w:abstractNumId w:val="10"/>
  </w:num>
  <w:num w:numId="5">
    <w:abstractNumId w:val="12"/>
  </w:num>
  <w:num w:numId="6">
    <w:abstractNumId w:val="16"/>
  </w:num>
  <w:num w:numId="7">
    <w:abstractNumId w:val="9"/>
  </w:num>
  <w:num w:numId="8">
    <w:abstractNumId w:val="19"/>
  </w:num>
  <w:num w:numId="9">
    <w:abstractNumId w:val="3"/>
  </w:num>
  <w:num w:numId="10">
    <w:abstractNumId w:val="11"/>
  </w:num>
  <w:num w:numId="11">
    <w:abstractNumId w:val="6"/>
  </w:num>
  <w:num w:numId="12">
    <w:abstractNumId w:val="0"/>
  </w:num>
  <w:num w:numId="13">
    <w:abstractNumId w:val="1"/>
  </w:num>
  <w:num w:numId="14">
    <w:abstractNumId w:val="7"/>
  </w:num>
  <w:num w:numId="15">
    <w:abstractNumId w:val="4"/>
  </w:num>
  <w:num w:numId="16">
    <w:abstractNumId w:val="13"/>
  </w:num>
  <w:num w:numId="17">
    <w:abstractNumId w:val="15"/>
  </w:num>
  <w:num w:numId="18">
    <w:abstractNumId w:val="5"/>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4B"/>
    <w:rsid w:val="00030FD1"/>
    <w:rsid w:val="00031E4A"/>
    <w:rsid w:val="000501E0"/>
    <w:rsid w:val="00070ED0"/>
    <w:rsid w:val="000B537E"/>
    <w:rsid w:val="000D1D8C"/>
    <w:rsid w:val="000D6993"/>
    <w:rsid w:val="0010024E"/>
    <w:rsid w:val="00105A20"/>
    <w:rsid w:val="001224BE"/>
    <w:rsid w:val="0018151C"/>
    <w:rsid w:val="00184F06"/>
    <w:rsid w:val="00196297"/>
    <w:rsid w:val="001A62CE"/>
    <w:rsid w:val="00220279"/>
    <w:rsid w:val="00255BEA"/>
    <w:rsid w:val="002847DE"/>
    <w:rsid w:val="002A7EC3"/>
    <w:rsid w:val="002A7F39"/>
    <w:rsid w:val="002C5CF0"/>
    <w:rsid w:val="002E1BBA"/>
    <w:rsid w:val="00303FA6"/>
    <w:rsid w:val="00307019"/>
    <w:rsid w:val="00342455"/>
    <w:rsid w:val="003B57E7"/>
    <w:rsid w:val="003C3CAF"/>
    <w:rsid w:val="003D3834"/>
    <w:rsid w:val="003E5EE5"/>
    <w:rsid w:val="00461454"/>
    <w:rsid w:val="0048521B"/>
    <w:rsid w:val="004E62A1"/>
    <w:rsid w:val="004F71B5"/>
    <w:rsid w:val="00520AB6"/>
    <w:rsid w:val="00544AE1"/>
    <w:rsid w:val="00587191"/>
    <w:rsid w:val="00596E42"/>
    <w:rsid w:val="005A5A80"/>
    <w:rsid w:val="005C226D"/>
    <w:rsid w:val="005D6AF2"/>
    <w:rsid w:val="005D7284"/>
    <w:rsid w:val="005E2A4F"/>
    <w:rsid w:val="005E3236"/>
    <w:rsid w:val="005F2B0E"/>
    <w:rsid w:val="006153E4"/>
    <w:rsid w:val="00650604"/>
    <w:rsid w:val="006A2993"/>
    <w:rsid w:val="006E27BB"/>
    <w:rsid w:val="00723B18"/>
    <w:rsid w:val="00725007"/>
    <w:rsid w:val="0072553D"/>
    <w:rsid w:val="00734B7D"/>
    <w:rsid w:val="007A7AAE"/>
    <w:rsid w:val="007B4ADD"/>
    <w:rsid w:val="0080659F"/>
    <w:rsid w:val="00827D85"/>
    <w:rsid w:val="008311F5"/>
    <w:rsid w:val="008344C7"/>
    <w:rsid w:val="00863A1E"/>
    <w:rsid w:val="0087444B"/>
    <w:rsid w:val="008B19B3"/>
    <w:rsid w:val="008C1871"/>
    <w:rsid w:val="008D7EAA"/>
    <w:rsid w:val="00904A10"/>
    <w:rsid w:val="00923160"/>
    <w:rsid w:val="009322D1"/>
    <w:rsid w:val="00932F08"/>
    <w:rsid w:val="009668F2"/>
    <w:rsid w:val="009732F9"/>
    <w:rsid w:val="00975E4D"/>
    <w:rsid w:val="009C210E"/>
    <w:rsid w:val="00A168EC"/>
    <w:rsid w:val="00A61976"/>
    <w:rsid w:val="00A63F40"/>
    <w:rsid w:val="00A66614"/>
    <w:rsid w:val="00AC3F29"/>
    <w:rsid w:val="00B06253"/>
    <w:rsid w:val="00BC6AE1"/>
    <w:rsid w:val="00C13D04"/>
    <w:rsid w:val="00C607FA"/>
    <w:rsid w:val="00C61C24"/>
    <w:rsid w:val="00C704A0"/>
    <w:rsid w:val="00C81894"/>
    <w:rsid w:val="00CA04E2"/>
    <w:rsid w:val="00CA27BB"/>
    <w:rsid w:val="00CB392B"/>
    <w:rsid w:val="00CE7904"/>
    <w:rsid w:val="00D21F3C"/>
    <w:rsid w:val="00D30382"/>
    <w:rsid w:val="00D45675"/>
    <w:rsid w:val="00D566D8"/>
    <w:rsid w:val="00D877DB"/>
    <w:rsid w:val="00DF114C"/>
    <w:rsid w:val="00E114A4"/>
    <w:rsid w:val="00E156D8"/>
    <w:rsid w:val="00E53287"/>
    <w:rsid w:val="00EB71B3"/>
    <w:rsid w:val="00ED6392"/>
    <w:rsid w:val="00F111A0"/>
    <w:rsid w:val="00F3151D"/>
    <w:rsid w:val="00F3264B"/>
    <w:rsid w:val="00FC1F8E"/>
    <w:rsid w:val="00FD6536"/>
    <w:rsid w:val="00FE26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4DC69"/>
  <w15:docId w15:val="{6BA1B4E8-6337-40AC-900C-8EB91408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4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3264B"/>
    <w:pPr>
      <w:suppressAutoHyphens/>
      <w:autoSpaceDN w:val="0"/>
      <w:ind w:left="720"/>
      <w:textAlignment w:val="baseline"/>
    </w:pPr>
    <w:rPr>
      <w:rFonts w:ascii="Calibri" w:eastAsia="Calibri" w:hAnsi="Calibri" w:cs="Times New Roman"/>
      <w:lang w:eastAsia="en-US"/>
    </w:rPr>
  </w:style>
  <w:style w:type="paragraph" w:styleId="Intestazione">
    <w:name w:val="header"/>
    <w:basedOn w:val="Normale"/>
    <w:link w:val="IntestazioneCarattere"/>
    <w:uiPriority w:val="99"/>
    <w:unhideWhenUsed/>
    <w:rsid w:val="00F326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264B"/>
  </w:style>
  <w:style w:type="paragraph" w:styleId="Pidipagina">
    <w:name w:val="footer"/>
    <w:basedOn w:val="Normale"/>
    <w:link w:val="PidipaginaCarattere"/>
    <w:uiPriority w:val="99"/>
    <w:unhideWhenUsed/>
    <w:rsid w:val="00F326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264B"/>
  </w:style>
  <w:style w:type="paragraph" w:customStyle="1" w:styleId="a">
    <w:next w:val="Paragrafoelenco"/>
    <w:rsid w:val="00F3264B"/>
    <w:pPr>
      <w:spacing w:after="0" w:line="240" w:lineRule="auto"/>
    </w:pPr>
    <w:rPr>
      <w:rFonts w:ascii="Tahoma" w:eastAsia="Times New Roman" w:hAnsi="Tahoma" w:cs="Times New Roman"/>
      <w:sz w:val="20"/>
      <w:szCs w:val="24"/>
    </w:rPr>
  </w:style>
  <w:style w:type="paragraph" w:customStyle="1" w:styleId="arial2black">
    <w:name w:val="arial2black"/>
    <w:basedOn w:val="Normale"/>
    <w:rsid w:val="00F3264B"/>
    <w:pPr>
      <w:spacing w:before="100" w:beforeAutospacing="1" w:after="100" w:afterAutospacing="1" w:line="240" w:lineRule="auto"/>
    </w:pPr>
    <w:rPr>
      <w:rFonts w:ascii="Arial" w:eastAsia="Times New Roman" w:hAnsi="Arial" w:cs="Arial"/>
      <w:color w:val="000000"/>
      <w:sz w:val="15"/>
      <w:szCs w:val="15"/>
    </w:rPr>
  </w:style>
  <w:style w:type="character" w:styleId="Collegamentoipertestuale">
    <w:name w:val="Hyperlink"/>
    <w:rsid w:val="00F3264B"/>
    <w:rPr>
      <w:color w:val="0000FF"/>
      <w:u w:val="single"/>
    </w:rPr>
  </w:style>
  <w:style w:type="paragraph" w:styleId="NormaleWeb">
    <w:name w:val="Normal (Web)"/>
    <w:basedOn w:val="Normale"/>
    <w:semiHidden/>
    <w:rsid w:val="00F326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E5EE5"/>
    <w:pPr>
      <w:widowControl w:val="0"/>
      <w:autoSpaceDE w:val="0"/>
      <w:autoSpaceDN w:val="0"/>
      <w:adjustRightInd w:val="0"/>
      <w:spacing w:after="0" w:line="240" w:lineRule="auto"/>
    </w:pPr>
    <w:rPr>
      <w:rFonts w:ascii="NNZTS Z+ Times" w:eastAsia="Times New Roman" w:hAnsi="NNZTS Z+ Times" w:cs="NNZTS Z+ Times"/>
      <w:color w:val="000000"/>
      <w:sz w:val="24"/>
      <w:szCs w:val="24"/>
    </w:rPr>
  </w:style>
  <w:style w:type="paragraph" w:customStyle="1" w:styleId="p23">
    <w:name w:val="p23"/>
    <w:basedOn w:val="Normale"/>
    <w:rsid w:val="00596E42"/>
    <w:pPr>
      <w:tabs>
        <w:tab w:val="left" w:pos="320"/>
      </w:tabs>
      <w:snapToGrid w:val="0"/>
      <w:spacing w:after="0" w:line="240" w:lineRule="atLeast"/>
      <w:ind w:left="1120"/>
    </w:pPr>
    <w:rPr>
      <w:rFonts w:ascii="Times New Roman" w:eastAsia="Times New Roman" w:hAnsi="Times New Roman" w:cs="Times New Roman"/>
      <w:sz w:val="24"/>
      <w:szCs w:val="20"/>
      <w:lang w:bidi="he-IL"/>
    </w:rPr>
  </w:style>
  <w:style w:type="paragraph" w:styleId="Testofumetto">
    <w:name w:val="Balloon Text"/>
    <w:basedOn w:val="Normale"/>
    <w:link w:val="TestofumettoCarattere"/>
    <w:uiPriority w:val="99"/>
    <w:semiHidden/>
    <w:unhideWhenUsed/>
    <w:rsid w:val="004F71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71B5"/>
    <w:rPr>
      <w:rFonts w:ascii="Tahoma" w:hAnsi="Tahoma" w:cs="Tahoma"/>
      <w:sz w:val="16"/>
      <w:szCs w:val="16"/>
    </w:rPr>
  </w:style>
  <w:style w:type="table" w:styleId="Grigliatabella">
    <w:name w:val="Table Grid"/>
    <w:basedOn w:val="Tabellanormale"/>
    <w:uiPriority w:val="39"/>
    <w:rsid w:val="00255BEA"/>
    <w:pPr>
      <w:autoSpaceDN w:val="0"/>
      <w:spacing w:after="0" w:line="240" w:lineRule="auto"/>
      <w:textAlignment w:val="baseline"/>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Sottotitolo"/>
    <w:link w:val="TitoloCarattere"/>
    <w:qFormat/>
    <w:rsid w:val="00CA04E2"/>
    <w:pPr>
      <w:suppressAutoHyphens/>
      <w:spacing w:after="0" w:line="240" w:lineRule="auto"/>
      <w:jc w:val="center"/>
    </w:pPr>
    <w:rPr>
      <w:rFonts w:ascii="Tahoma" w:eastAsia="Times New Roman" w:hAnsi="Tahoma" w:cs="Tahoma"/>
      <w:b/>
      <w:sz w:val="24"/>
      <w:szCs w:val="24"/>
      <w:lang w:eastAsia="ar-SA"/>
    </w:rPr>
  </w:style>
  <w:style w:type="character" w:customStyle="1" w:styleId="TitoloCarattere">
    <w:name w:val="Titolo Carattere"/>
    <w:basedOn w:val="Carpredefinitoparagrafo"/>
    <w:link w:val="Titolo"/>
    <w:rsid w:val="00CA04E2"/>
    <w:rPr>
      <w:rFonts w:ascii="Tahoma" w:eastAsia="Times New Roman" w:hAnsi="Tahoma" w:cs="Tahoma"/>
      <w:b/>
      <w:sz w:val="24"/>
      <w:szCs w:val="24"/>
      <w:lang w:eastAsia="ar-SA"/>
    </w:rPr>
  </w:style>
  <w:style w:type="paragraph" w:styleId="Sottotitolo">
    <w:name w:val="Subtitle"/>
    <w:basedOn w:val="Normale"/>
    <w:next w:val="Normale"/>
    <w:link w:val="SottotitoloCarattere"/>
    <w:qFormat/>
    <w:rsid w:val="00CA04E2"/>
    <w:pPr>
      <w:numPr>
        <w:ilvl w:val="1"/>
      </w:numPr>
      <w:spacing w:after="160"/>
    </w:pPr>
    <w:rPr>
      <w:color w:val="5A5A5A" w:themeColor="text1" w:themeTint="A5"/>
      <w:spacing w:val="15"/>
    </w:rPr>
  </w:style>
  <w:style w:type="character" w:customStyle="1" w:styleId="SottotitoloCarattere">
    <w:name w:val="Sottotitolo Carattere"/>
    <w:basedOn w:val="Carpredefinitoparagrafo"/>
    <w:link w:val="Sottotitolo"/>
    <w:rsid w:val="00CA04E2"/>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1DF55-10EC-4DF0-A0DD-AA0244FB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2077</Words>
  <Characters>11843</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Murru</dc:creator>
  <cp:keywords/>
  <dc:description/>
  <cp:lastModifiedBy>Daniel Frau</cp:lastModifiedBy>
  <cp:revision>2</cp:revision>
  <cp:lastPrinted>2021-12-27T15:36:00Z</cp:lastPrinted>
  <dcterms:created xsi:type="dcterms:W3CDTF">2022-03-23T12:03:00Z</dcterms:created>
  <dcterms:modified xsi:type="dcterms:W3CDTF">2022-03-23T12:03:00Z</dcterms:modified>
</cp:coreProperties>
</file>